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84"/>
        <w:gridCol w:w="2338"/>
        <w:gridCol w:w="2221"/>
        <w:gridCol w:w="3777"/>
      </w:tblGrid>
      <w:tr w:rsidR="00591D08" w:rsidRPr="00502B6D" w:rsidTr="000C0A57">
        <w:trPr>
          <w:tblCellSpacing w:w="15" w:type="dxa"/>
        </w:trPr>
        <w:tc>
          <w:tcPr>
            <w:tcW w:w="1739"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30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2191"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3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0C0A57" w:rsidRPr="00502B6D" w:rsidTr="000C0A57">
        <w:trPr>
          <w:tblCellSpacing w:w="15" w:type="dxa"/>
        </w:trPr>
        <w:tc>
          <w:tcPr>
            <w:tcW w:w="1739" w:type="dxa"/>
            <w:vAlign w:val="center"/>
            <w:hideMark/>
          </w:tcPr>
          <w:p w:rsidR="000C0A57" w:rsidRDefault="000C0A57" w:rsidP="00C20E81">
            <w:pPr>
              <w:rPr>
                <w:sz w:val="24"/>
                <w:szCs w:val="24"/>
              </w:rPr>
            </w:pPr>
            <w:r>
              <w:t>Shoes Clues</w:t>
            </w:r>
          </w:p>
        </w:tc>
        <w:tc>
          <w:tcPr>
            <w:tcW w:w="2308" w:type="dxa"/>
            <w:vAlign w:val="center"/>
            <w:hideMark/>
          </w:tcPr>
          <w:p w:rsidR="000C0A57" w:rsidRDefault="000C0A57" w:rsidP="00BA286C">
            <w:pPr>
              <w:rPr>
                <w:sz w:val="24"/>
                <w:szCs w:val="24"/>
              </w:rPr>
            </w:pPr>
            <w:r>
              <w:t>2 hours</w:t>
            </w:r>
          </w:p>
        </w:tc>
        <w:tc>
          <w:tcPr>
            <w:tcW w:w="2191" w:type="dxa"/>
            <w:vAlign w:val="center"/>
            <w:hideMark/>
          </w:tcPr>
          <w:p w:rsidR="000C0A57" w:rsidRDefault="000C0A57" w:rsidP="0092698C">
            <w:pPr>
              <w:rPr>
                <w:sz w:val="24"/>
                <w:szCs w:val="24"/>
              </w:rPr>
            </w:pPr>
            <w:r>
              <w:t>14 - 17</w:t>
            </w:r>
          </w:p>
        </w:tc>
        <w:tc>
          <w:tcPr>
            <w:tcW w:w="3732" w:type="dxa"/>
            <w:vAlign w:val="center"/>
            <w:hideMark/>
          </w:tcPr>
          <w:p w:rsidR="000C0A57" w:rsidRDefault="00FF6367" w:rsidP="00C62C0E">
            <w:pPr>
              <w:rPr>
                <w:sz w:val="24"/>
                <w:szCs w:val="24"/>
              </w:rPr>
            </w:pPr>
            <w:r>
              <w:t>As many shoes as there are students. Shoes must be of different types, sizes, brands, etc. Every shoe must come with the picture and profile of the owner.</w:t>
            </w:r>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3"/>
        <w:gridCol w:w="2837"/>
        <w:gridCol w:w="1861"/>
        <w:gridCol w:w="2210"/>
      </w:tblGrid>
      <w:tr w:rsidR="00B95989" w:rsidRPr="00502B6D" w:rsidTr="00FF6367">
        <w:trPr>
          <w:tblCellSpacing w:w="15" w:type="dxa"/>
        </w:trPr>
        <w:tc>
          <w:tcPr>
            <w:tcW w:w="1551"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39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90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7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FF6367" w:rsidRPr="00FF6367" w:rsidTr="00FF6367">
        <w:trPr>
          <w:tblCellSpacing w:w="15" w:type="dxa"/>
        </w:trPr>
        <w:tc>
          <w:tcPr>
            <w:tcW w:w="1551" w:type="pct"/>
            <w:vAlign w:val="center"/>
            <w:hideMark/>
          </w:tcPr>
          <w:p w:rsidR="00FF6367" w:rsidRPr="00FF6367" w:rsidRDefault="00FF6367" w:rsidP="00FF6367">
            <w:pPr>
              <w:numPr>
                <w:ilvl w:val="0"/>
                <w:numId w:val="4"/>
              </w:numPr>
              <w:tabs>
                <w:tab w:val="clear" w:pos="720"/>
                <w:tab w:val="num" w:pos="284"/>
              </w:tabs>
              <w:spacing w:before="100" w:beforeAutospacing="1" w:after="100" w:afterAutospacing="1" w:line="240" w:lineRule="auto"/>
              <w:ind w:left="284" w:hanging="284"/>
              <w:rPr>
                <w:rFonts w:eastAsia="Times New Roman"/>
                <w:bCs w:val="0"/>
                <w:szCs w:val="24"/>
              </w:rPr>
            </w:pPr>
            <w:r w:rsidRPr="00FF6367">
              <w:rPr>
                <w:rFonts w:eastAsia="Times New Roman"/>
                <w:bCs w:val="0"/>
                <w:szCs w:val="24"/>
              </w:rPr>
              <w:t>develop a sense of empathy by stepping into someone else's shoes</w:t>
            </w:r>
          </w:p>
          <w:p w:rsidR="00FF6367" w:rsidRPr="00FF6367" w:rsidRDefault="00FF6367" w:rsidP="00FF6367">
            <w:pPr>
              <w:numPr>
                <w:ilvl w:val="0"/>
                <w:numId w:val="4"/>
              </w:numPr>
              <w:tabs>
                <w:tab w:val="clear" w:pos="720"/>
                <w:tab w:val="num" w:pos="284"/>
              </w:tabs>
              <w:spacing w:before="100" w:beforeAutospacing="1" w:after="100" w:afterAutospacing="1" w:line="240" w:lineRule="auto"/>
              <w:ind w:left="284" w:hanging="284"/>
              <w:rPr>
                <w:rFonts w:eastAsia="Times New Roman"/>
                <w:bCs w:val="0"/>
                <w:szCs w:val="24"/>
              </w:rPr>
            </w:pPr>
            <w:r w:rsidRPr="00FF6367">
              <w:rPr>
                <w:rFonts w:eastAsia="Times New Roman"/>
                <w:bCs w:val="0"/>
                <w:szCs w:val="24"/>
              </w:rPr>
              <w:t>help understand the meaning of stereotypes</w:t>
            </w:r>
          </w:p>
          <w:p w:rsidR="00FF6367" w:rsidRPr="00FF6367" w:rsidRDefault="00FF6367" w:rsidP="00FF6367">
            <w:pPr>
              <w:numPr>
                <w:ilvl w:val="0"/>
                <w:numId w:val="4"/>
              </w:numPr>
              <w:tabs>
                <w:tab w:val="clear" w:pos="720"/>
                <w:tab w:val="num" w:pos="284"/>
              </w:tabs>
              <w:spacing w:before="100" w:beforeAutospacing="1" w:after="100" w:afterAutospacing="1" w:line="240" w:lineRule="auto"/>
              <w:ind w:left="284" w:hanging="284"/>
              <w:rPr>
                <w:rFonts w:eastAsia="Times New Roman"/>
                <w:bCs w:val="0"/>
                <w:szCs w:val="24"/>
              </w:rPr>
            </w:pPr>
            <w:r w:rsidRPr="00FF6367">
              <w:rPr>
                <w:rFonts w:eastAsia="Times New Roman"/>
                <w:bCs w:val="0"/>
                <w:szCs w:val="24"/>
              </w:rPr>
              <w:t>encourage expressing one’s opinion and understanding another person’s point of view</w:t>
            </w:r>
          </w:p>
        </w:tc>
        <w:tc>
          <w:tcPr>
            <w:tcW w:w="1392" w:type="pct"/>
            <w:vAlign w:val="center"/>
            <w:hideMark/>
          </w:tcPr>
          <w:p w:rsidR="00FF6367" w:rsidRPr="00FF6367" w:rsidRDefault="009C06E2" w:rsidP="000633AA">
            <w:pPr>
              <w:spacing w:after="0" w:line="240" w:lineRule="auto"/>
              <w:rPr>
                <w:rFonts w:eastAsia="Times New Roman"/>
                <w:bCs w:val="0"/>
                <w:szCs w:val="24"/>
              </w:rPr>
            </w:pPr>
            <w:r>
              <w:rPr>
                <w:rFonts w:eastAsia="Times New Roman"/>
                <w:bCs w:val="0"/>
                <w:szCs w:val="24"/>
              </w:rPr>
              <w:t>I</w:t>
            </w:r>
            <w:r w:rsidR="00FF6367" w:rsidRPr="00FF6367">
              <w:rPr>
                <w:rFonts w:eastAsia="Times New Roman"/>
                <w:bCs w:val="0"/>
                <w:szCs w:val="24"/>
              </w:rPr>
              <w:t>dentity and diversity</w:t>
            </w:r>
          </w:p>
        </w:tc>
        <w:tc>
          <w:tcPr>
            <w:tcW w:w="908" w:type="pct"/>
            <w:vAlign w:val="center"/>
            <w:hideMark/>
          </w:tcPr>
          <w:p w:rsidR="00FF6367" w:rsidRPr="00FF6367" w:rsidRDefault="00FF6367" w:rsidP="00996AA1">
            <w:pPr>
              <w:spacing w:after="240"/>
              <w:rPr>
                <w:rFonts w:eastAsia="Times New Roman"/>
                <w:bCs w:val="0"/>
                <w:szCs w:val="24"/>
              </w:rPr>
            </w:pPr>
            <w:r w:rsidRPr="00FF6367">
              <w:rPr>
                <w:rFonts w:eastAsia="Times New Roman"/>
                <w:bCs w:val="0"/>
                <w:szCs w:val="24"/>
              </w:rPr>
              <w:t>Empathy</w:t>
            </w:r>
          </w:p>
        </w:tc>
        <w:tc>
          <w:tcPr>
            <w:tcW w:w="1074" w:type="pct"/>
            <w:vAlign w:val="center"/>
            <w:hideMark/>
          </w:tcPr>
          <w:p w:rsidR="00FF6367" w:rsidRPr="00FF6367" w:rsidRDefault="00FF6367" w:rsidP="00E97889">
            <w:pPr>
              <w:spacing w:after="0" w:line="240" w:lineRule="auto"/>
              <w:rPr>
                <w:rFonts w:eastAsia="Times New Roman"/>
                <w:bCs w:val="0"/>
                <w:szCs w:val="24"/>
              </w:rPr>
            </w:pPr>
            <w:r w:rsidRPr="00FF6367">
              <w:rPr>
                <w:rFonts w:eastAsia="Times New Roman"/>
                <w:bCs w:val="0"/>
                <w:szCs w:val="24"/>
              </w:rPr>
              <w:t>Value diversity</w:t>
            </w:r>
          </w:p>
        </w:tc>
      </w:tr>
    </w:tbl>
    <w:p w:rsidR="000E66F7" w:rsidRPr="00B95989" w:rsidRDefault="000E66F7">
      <w:pPr>
        <w:rPr>
          <w:lang w:val="en-GB"/>
        </w:rPr>
      </w:pP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t>Introduction</w:t>
      </w:r>
    </w:p>
    <w:p w:rsidR="00122B0C" w:rsidRDefault="00122B0C" w:rsidP="00DB6D9B">
      <w:pPr>
        <w:spacing w:after="100" w:afterAutospacing="1"/>
        <w:rPr>
          <w:rStyle w:val="Strong"/>
          <w:color w:val="2A2A2A"/>
        </w:rPr>
      </w:pPr>
      <w:r>
        <w:rPr>
          <w:noProof/>
          <w:color w:val="2A2A2A"/>
          <w:lang w:val="en-GB" w:eastAsia="en-GB"/>
        </w:rPr>
        <w:drawing>
          <wp:anchor distT="0" distB="0" distL="114300" distR="114300" simplePos="0" relativeHeight="251658240" behindDoc="1" locked="0" layoutInCell="1" allowOverlap="1">
            <wp:simplePos x="0" y="0"/>
            <wp:positionH relativeFrom="column">
              <wp:posOffset>3375660</wp:posOffset>
            </wp:positionH>
            <wp:positionV relativeFrom="paragraph">
              <wp:posOffset>755015</wp:posOffset>
            </wp:positionV>
            <wp:extent cx="3184525" cy="2216150"/>
            <wp:effectExtent l="19050" t="0" r="0" b="0"/>
            <wp:wrapTight wrapText="bothSides">
              <wp:wrapPolygon edited="0">
                <wp:start x="-129" y="0"/>
                <wp:lineTo x="-129" y="21352"/>
                <wp:lineTo x="21578" y="21352"/>
                <wp:lineTo x="21578" y="0"/>
                <wp:lineTo x="-129" y="0"/>
              </wp:wrapPolygon>
            </wp:wrapTight>
            <wp:docPr id="1" name="Picture 0" descr="shoe 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 pile.jpg"/>
                    <pic:cNvPicPr/>
                  </pic:nvPicPr>
                  <pic:blipFill>
                    <a:blip r:embed="rId10" cstate="print"/>
                    <a:stretch>
                      <a:fillRect/>
                    </a:stretch>
                  </pic:blipFill>
                  <pic:spPr>
                    <a:xfrm>
                      <a:off x="0" y="0"/>
                      <a:ext cx="3184525" cy="2216150"/>
                    </a:xfrm>
                    <a:prstGeom prst="rect">
                      <a:avLst/>
                    </a:prstGeom>
                  </pic:spPr>
                </pic:pic>
              </a:graphicData>
            </a:graphic>
          </wp:anchor>
        </w:drawing>
      </w:r>
      <w:r>
        <w:rPr>
          <w:color w:val="2A2A2A"/>
        </w:rPr>
        <w:t>This activity requires detailed preparation and the production of character profiles to deliver successfully.</w:t>
      </w:r>
      <w:r>
        <w:br/>
      </w:r>
      <w:r>
        <w:br/>
      </w:r>
      <w:r>
        <w:rPr>
          <w:rStyle w:val="Strong"/>
          <w:color w:val="2A2A2A"/>
        </w:rPr>
        <w:t xml:space="preserve">Clues Task 1: </w:t>
      </w:r>
      <w:r>
        <w:rPr>
          <w:color w:val="2A2A2A"/>
        </w:rPr>
        <w:t>The teacher tells the students different keywords (red/ sky/ summer/ forest/ animal/ game/ piece of clothing/ etc.). The students have to write down the first corresponding word that comes to their mind. After completing the list, the words are compared and contrasted frontally. The teacher can use the following questions: Are the words similar? Why do you think it is so? Has it got anything to do with the stereotypes? What is a stereotype?</w:t>
      </w:r>
      <w:r>
        <w:rPr>
          <w:color w:val="2A2A2A"/>
        </w:rPr>
        <w:br/>
      </w:r>
      <w:r>
        <w:rPr>
          <w:color w:val="2A2A2A"/>
        </w:rPr>
        <w:br/>
      </w:r>
      <w:r>
        <w:rPr>
          <w:rStyle w:val="Strong"/>
          <w:color w:val="2A2A2A"/>
        </w:rPr>
        <w:t xml:space="preserve">Task </w:t>
      </w:r>
      <w:r>
        <w:rPr>
          <w:color w:val="2A2A2A"/>
        </w:rPr>
        <w:t>2: “Fishing for shoes”- the teacher has tied a long string to every shoe. The shoes are hidden behind a cloth, so that every student “fishes” for a shoe, which will be theirs for the rest of the class.  An easier option is to put all the shoes into a bag and ask every student to choose a shoe blindfolded</w:t>
      </w:r>
    </w:p>
    <w:p w:rsidR="00FF6367" w:rsidRDefault="00FF6367" w:rsidP="00122B0C">
      <w:pPr>
        <w:spacing w:after="100" w:afterAutospacing="1"/>
        <w:rPr>
          <w:color w:val="2A2A2A"/>
        </w:rPr>
      </w:pPr>
      <w:r>
        <w:rPr>
          <w:color w:val="2A2A2A"/>
        </w:rPr>
        <w:br w:type="page"/>
      </w: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lastRenderedPageBreak/>
        <w:t>Main Activity</w:t>
      </w:r>
    </w:p>
    <w:p w:rsidR="00122B0C" w:rsidRPr="00122B0C" w:rsidRDefault="00122B0C" w:rsidP="00122B0C">
      <w:pPr>
        <w:spacing w:after="0"/>
        <w:rPr>
          <w:rFonts w:eastAsia="Times New Roman"/>
          <w:bCs w:val="0"/>
          <w:szCs w:val="24"/>
        </w:rPr>
      </w:pPr>
      <w:r w:rsidRPr="00122B0C">
        <w:rPr>
          <w:rFonts w:eastAsia="Times New Roman"/>
          <w:bCs w:val="0"/>
          <w:color w:val="2A2A2A"/>
          <w:szCs w:val="24"/>
        </w:rPr>
        <w:t>Give the students some minutes to think about the shoe they have in their hands (who/ what kind of person does it belong to)?</w:t>
      </w:r>
      <w:r w:rsidRPr="00122B0C">
        <w:rPr>
          <w:rFonts w:eastAsia="Times New Roman"/>
          <w:bCs w:val="0"/>
          <w:color w:val="2A2A2A"/>
          <w:szCs w:val="24"/>
        </w:rPr>
        <w:br/>
      </w:r>
      <w:r w:rsidRPr="00122B0C">
        <w:rPr>
          <w:rFonts w:eastAsia="Times New Roman"/>
          <w:bCs w:val="0"/>
          <w:color w:val="2A2A2A"/>
          <w:szCs w:val="24"/>
        </w:rPr>
        <w:br/>
      </w:r>
      <w:r w:rsidRPr="00122B0C">
        <w:rPr>
          <w:rFonts w:eastAsia="Times New Roman"/>
          <w:b/>
          <w:color w:val="2A2A2A"/>
          <w:szCs w:val="24"/>
        </w:rPr>
        <w:t>Frontal discussion on the following questions:</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does the owner of your shows look like? What makes you think so?</w:t>
      </w:r>
      <w:r w:rsidRPr="00122B0C">
        <w:t xml:space="preserve"> </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Pr>
          <w:rFonts w:eastAsia="Times New Roman"/>
          <w:bCs w:val="0"/>
          <w:noProof/>
          <w:color w:val="2A2A2A"/>
          <w:szCs w:val="24"/>
          <w:lang w:val="en-GB" w:eastAsia="en-GB"/>
        </w:rPr>
        <w:drawing>
          <wp:anchor distT="0" distB="0" distL="114300" distR="114300" simplePos="0" relativeHeight="251659264" behindDoc="1" locked="0" layoutInCell="1" allowOverlap="1">
            <wp:simplePos x="0" y="0"/>
            <wp:positionH relativeFrom="column">
              <wp:posOffset>4077970</wp:posOffset>
            </wp:positionH>
            <wp:positionV relativeFrom="paragraph">
              <wp:posOffset>161290</wp:posOffset>
            </wp:positionV>
            <wp:extent cx="2358390" cy="2355215"/>
            <wp:effectExtent l="19050" t="0" r="3810" b="0"/>
            <wp:wrapTight wrapText="bothSides">
              <wp:wrapPolygon edited="0">
                <wp:start x="-174" y="0"/>
                <wp:lineTo x="-174" y="21489"/>
                <wp:lineTo x="21635" y="21489"/>
                <wp:lineTo x="21635" y="0"/>
                <wp:lineTo x="-174" y="0"/>
              </wp:wrapPolygon>
            </wp:wrapTight>
            <wp:docPr id="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cstate="print"/>
                    <a:srcRect/>
                    <a:stretch>
                      <a:fillRect/>
                    </a:stretch>
                  </pic:blipFill>
                  <pic:spPr bwMode="auto">
                    <a:xfrm>
                      <a:off x="0" y="0"/>
                      <a:ext cx="2358390" cy="2355215"/>
                    </a:xfrm>
                    <a:prstGeom prst="rect">
                      <a:avLst/>
                    </a:prstGeom>
                    <a:noFill/>
                    <a:ln w="9525">
                      <a:noFill/>
                      <a:miter lim="800000"/>
                      <a:headEnd/>
                      <a:tailEnd/>
                    </a:ln>
                  </pic:spPr>
                </pic:pic>
              </a:graphicData>
            </a:graphic>
          </wp:anchor>
        </w:drawing>
      </w:r>
      <w:r w:rsidRPr="00122B0C">
        <w:rPr>
          <w:rFonts w:eastAsia="Times New Roman"/>
          <w:bCs w:val="0"/>
          <w:color w:val="2A2A2A"/>
          <w:szCs w:val="24"/>
        </w:rPr>
        <w:t>What is their personality like?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How old do you think they are?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nationality are they?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do they do for a living?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Are they married or single?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Do they have any children?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Do they live in the country or in town?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Do they lead a healthy lifestyle?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do you think their hobbies are?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are their political views? What makes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was their childhood like? Why do you think so?</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What do you like/ do not like about this person?</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Would you have dinner with this person? Why (not)?</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Would you go travelling with this person? Why (not)?</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Would you share a house with this person? Why (not)?</w:t>
      </w:r>
    </w:p>
    <w:p w:rsidR="00122B0C" w:rsidRPr="00122B0C" w:rsidRDefault="00122B0C" w:rsidP="00122B0C">
      <w:pPr>
        <w:numPr>
          <w:ilvl w:val="0"/>
          <w:numId w:val="6"/>
        </w:numPr>
        <w:tabs>
          <w:tab w:val="clear" w:pos="720"/>
          <w:tab w:val="num" w:pos="284"/>
        </w:tabs>
        <w:spacing w:before="100" w:beforeAutospacing="1" w:after="100" w:afterAutospacing="1"/>
        <w:ind w:left="284" w:hanging="284"/>
        <w:rPr>
          <w:rFonts w:eastAsia="Times New Roman"/>
          <w:bCs w:val="0"/>
          <w:szCs w:val="24"/>
        </w:rPr>
      </w:pPr>
      <w:r w:rsidRPr="00122B0C">
        <w:rPr>
          <w:rFonts w:eastAsia="Times New Roman"/>
          <w:bCs w:val="0"/>
          <w:color w:val="2A2A2A"/>
          <w:szCs w:val="24"/>
        </w:rPr>
        <w:t> Would you like to be friends with this person? Why (not)?</w:t>
      </w:r>
    </w:p>
    <w:p w:rsidR="00122B0C" w:rsidRPr="00122B0C" w:rsidRDefault="00122B0C" w:rsidP="00122B0C">
      <w:pPr>
        <w:spacing w:after="100" w:afterAutospacing="1"/>
        <w:rPr>
          <w:rFonts w:eastAsia="Times New Roman"/>
          <w:bCs w:val="0"/>
          <w:color w:val="2A2A2A"/>
          <w:szCs w:val="24"/>
        </w:rPr>
      </w:pPr>
      <w:r w:rsidRPr="00122B0C">
        <w:rPr>
          <w:rFonts w:eastAsia="Times New Roman"/>
          <w:bCs w:val="0"/>
          <w:color w:val="2A2A2A"/>
          <w:szCs w:val="24"/>
        </w:rPr>
        <w:t>During the discussion students take notes about their “person”.</w:t>
      </w:r>
    </w:p>
    <w:p w:rsidR="00DB6D9B" w:rsidRPr="00B95989" w:rsidRDefault="000E66F7" w:rsidP="00122B0C">
      <w:pPr>
        <w:spacing w:after="100" w:afterAutospacing="1"/>
        <w:rPr>
          <w:rFonts w:eastAsia="Times New Roman"/>
          <w:b/>
          <w:bCs w:val="0"/>
          <w:u w:val="single"/>
        </w:rPr>
      </w:pPr>
      <w:r w:rsidRPr="00B95989">
        <w:rPr>
          <w:rFonts w:eastAsia="Times New Roman"/>
          <w:b/>
          <w:bCs w:val="0"/>
          <w:u w:val="single"/>
        </w:rPr>
        <w:t>Plenary</w:t>
      </w:r>
    </w:p>
    <w:p w:rsidR="00122B0C" w:rsidRDefault="00122B0C" w:rsidP="00DB6D9B">
      <w:pPr>
        <w:spacing w:after="100" w:afterAutospacing="1"/>
        <w:rPr>
          <w:color w:val="2A2A2A"/>
        </w:rPr>
      </w:pPr>
      <w:r>
        <w:rPr>
          <w:color w:val="2A2A2A"/>
        </w:rPr>
        <w:t>Students draw their “person” according to their notes and vision.</w:t>
      </w:r>
      <w:r>
        <w:rPr>
          <w:color w:val="2A2A2A"/>
        </w:rPr>
        <w:br/>
      </w:r>
      <w:r>
        <w:rPr>
          <w:color w:val="2A2A2A"/>
        </w:rPr>
        <w:br/>
        <w:t>Then the teacher provides every student with the picture and profile of the actual owner of the shoe.</w:t>
      </w:r>
      <w:r>
        <w:rPr>
          <w:color w:val="2A2A2A"/>
        </w:rPr>
        <w:br/>
      </w:r>
      <w:r>
        <w:rPr>
          <w:color w:val="2A2A2A"/>
        </w:rPr>
        <w:br/>
        <w:t xml:space="preserve">Students compare their vision with the reality by creating an exhibition (10 </w:t>
      </w:r>
      <w:proofErr w:type="spellStart"/>
      <w:r>
        <w:rPr>
          <w:color w:val="2A2A2A"/>
        </w:rPr>
        <w:t>mins</w:t>
      </w:r>
      <w:proofErr w:type="spellEnd"/>
      <w:r>
        <w:rPr>
          <w:color w:val="2A2A2A"/>
        </w:rPr>
        <w:t>).</w:t>
      </w:r>
      <w:r>
        <w:rPr>
          <w:color w:val="2A2A2A"/>
        </w:rPr>
        <w:br/>
      </w:r>
      <w:r>
        <w:rPr>
          <w:color w:val="2A2A2A"/>
        </w:rPr>
        <w:br/>
        <w:t>Finally a discussion is held about if and how stereotypes influenced the choices the students when creating an image of the owner of the shoe.</w:t>
      </w: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t>What were the Outcomes?</w:t>
      </w:r>
    </w:p>
    <w:p w:rsidR="00FF6367" w:rsidRPr="00B95989" w:rsidRDefault="00122B0C" w:rsidP="00DB6D9B">
      <w:pPr>
        <w:spacing w:after="100" w:afterAutospacing="1"/>
        <w:rPr>
          <w:rFonts w:eastAsia="Times New Roman"/>
          <w:b/>
          <w:bCs w:val="0"/>
          <w:u w:val="single"/>
        </w:rPr>
      </w:pPr>
      <w:r>
        <w:rPr>
          <w:color w:val="2A2A2A"/>
        </w:rPr>
        <w:t xml:space="preserve">The students gained a better understanding of the meaning of stereotypes, the ability to </w:t>
      </w:r>
      <w:proofErr w:type="spellStart"/>
      <w:r>
        <w:rPr>
          <w:color w:val="2A2A2A"/>
        </w:rPr>
        <w:t>recognise</w:t>
      </w:r>
      <w:proofErr w:type="spellEnd"/>
      <w:r>
        <w:rPr>
          <w:color w:val="2A2A2A"/>
        </w:rPr>
        <w:t xml:space="preserve"> stereotypes and understanding how stereotypes influence us.</w:t>
      </w:r>
    </w:p>
    <w:sectPr w:rsidR="00FF6367" w:rsidRPr="00B95989" w:rsidSect="003E32D7">
      <w:headerReference w:type="default" r:id="rId12"/>
      <w:footerReference w:type="default" r:id="rId13"/>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FA" w:rsidRDefault="006C78FA" w:rsidP="00841144">
      <w:pPr>
        <w:spacing w:after="0" w:line="240" w:lineRule="auto"/>
      </w:pPr>
      <w:r>
        <w:separator/>
      </w:r>
    </w:p>
  </w:endnote>
  <w:endnote w:type="continuationSeparator" w:id="0">
    <w:p w:rsidR="006C78FA" w:rsidRDefault="006C78FA"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D7" w:rsidRDefault="003E32D7"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563CDE" w:rsidRPr="00563CDE" w:rsidRDefault="00563CDE" w:rsidP="00563CDE">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FA" w:rsidRDefault="006C78FA" w:rsidP="00841144">
      <w:pPr>
        <w:spacing w:after="0" w:line="240" w:lineRule="auto"/>
      </w:pPr>
      <w:r>
        <w:separator/>
      </w:r>
    </w:p>
  </w:footnote>
  <w:footnote w:type="continuationSeparator" w:id="0">
    <w:p w:rsidR="006C78FA" w:rsidRDefault="006C78FA"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D7" w:rsidRPr="00841144" w:rsidRDefault="003E32D7">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sidR="000C0A57">
      <w:rPr>
        <w:b/>
        <w:noProof/>
        <w:sz w:val="24"/>
      </w:rPr>
      <w:t>SHOES CLUES</w:t>
    </w:r>
  </w:p>
  <w:p w:rsidR="003E32D7" w:rsidRPr="00841144" w:rsidRDefault="003E32D7">
    <w:pPr>
      <w:pStyle w:val="Header"/>
      <w:rPr>
        <w:sz w:val="24"/>
      </w:rPr>
    </w:pPr>
  </w:p>
  <w:p w:rsidR="003D63A3" w:rsidRDefault="003E32D7">
    <w:pPr>
      <w:pStyle w:val="Header"/>
      <w:rPr>
        <w:sz w:val="24"/>
      </w:rPr>
    </w:pPr>
    <w:r w:rsidRPr="00841144">
      <w:rPr>
        <w:sz w:val="24"/>
      </w:rPr>
      <w:t xml:space="preserve">Lesson plan </w:t>
    </w:r>
    <w:r w:rsidR="00CF738C">
      <w:rPr>
        <w:sz w:val="24"/>
      </w:rPr>
      <w:t>submitted</w:t>
    </w:r>
    <w:r w:rsidRPr="00841144">
      <w:rPr>
        <w:sz w:val="24"/>
      </w:rPr>
      <w:t xml:space="preserve"> for the </w:t>
    </w:r>
    <w:r w:rsidRPr="006F47A8">
      <w:rPr>
        <w:i/>
        <w:sz w:val="24"/>
      </w:rPr>
      <w:t>In Others’ Shoes</w:t>
    </w:r>
    <w:r w:rsidRPr="00841144">
      <w:rPr>
        <w:sz w:val="24"/>
      </w:rPr>
      <w:t xml:space="preserve"> project</w:t>
    </w:r>
  </w:p>
  <w:p w:rsidR="003E32D7" w:rsidRPr="00C833A8" w:rsidRDefault="003E32D7">
    <w:pPr>
      <w:pStyle w:val="Header"/>
      <w:rPr>
        <w:sz w:val="24"/>
        <w:szCs w:val="24"/>
      </w:rPr>
    </w:pPr>
    <w:r w:rsidRPr="00C833A8">
      <w:rPr>
        <w:sz w:val="24"/>
        <w:szCs w:val="24"/>
      </w:rPr>
      <w:t xml:space="preserve">– </w:t>
    </w:r>
    <w:proofErr w:type="gramStart"/>
    <w:r w:rsidRPr="00C833A8">
      <w:rPr>
        <w:sz w:val="24"/>
        <w:szCs w:val="24"/>
      </w:rPr>
      <w:t>by</w:t>
    </w:r>
    <w:proofErr w:type="gramEnd"/>
    <w:r w:rsidRPr="00C833A8">
      <w:rPr>
        <w:sz w:val="24"/>
        <w:szCs w:val="24"/>
      </w:rPr>
      <w:t xml:space="preserve"> </w:t>
    </w:r>
    <w:r w:rsidR="00C833A8" w:rsidRPr="00C833A8">
      <w:rPr>
        <w:sz w:val="24"/>
        <w:szCs w:val="24"/>
      </w:rPr>
      <w:t>Florika Kolbakova and Marit Oimet, Estonia</w:t>
    </w:r>
  </w:p>
  <w:p w:rsidR="003E32D7" w:rsidRPr="00841144" w:rsidRDefault="003E32D7">
    <w:pPr>
      <w:pStyle w:val="Header"/>
      <w:rPr>
        <w:sz w:val="24"/>
      </w:rPr>
    </w:pPr>
  </w:p>
  <w:p w:rsidR="003E32D7" w:rsidRPr="00841144" w:rsidRDefault="003E32D7">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2649"/>
    <w:multiLevelType w:val="multilevel"/>
    <w:tmpl w:val="D58C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C3E7E"/>
    <w:multiLevelType w:val="multilevel"/>
    <w:tmpl w:val="77C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B5F9F"/>
    <w:multiLevelType w:val="multilevel"/>
    <w:tmpl w:val="4BCA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0E66F7"/>
    <w:rsid w:val="00065EE1"/>
    <w:rsid w:val="000C0A57"/>
    <w:rsid w:val="000E66F7"/>
    <w:rsid w:val="00122B0C"/>
    <w:rsid w:val="001324EE"/>
    <w:rsid w:val="001B6607"/>
    <w:rsid w:val="00211E1B"/>
    <w:rsid w:val="002A7A68"/>
    <w:rsid w:val="003269E7"/>
    <w:rsid w:val="00354192"/>
    <w:rsid w:val="003D63A3"/>
    <w:rsid w:val="003E32D7"/>
    <w:rsid w:val="003F20F2"/>
    <w:rsid w:val="00454F6A"/>
    <w:rsid w:val="004C33CC"/>
    <w:rsid w:val="00502B6D"/>
    <w:rsid w:val="00563CDE"/>
    <w:rsid w:val="00591D08"/>
    <w:rsid w:val="005E5226"/>
    <w:rsid w:val="006A6A67"/>
    <w:rsid w:val="006C1205"/>
    <w:rsid w:val="006C78FA"/>
    <w:rsid w:val="006F47A8"/>
    <w:rsid w:val="00734948"/>
    <w:rsid w:val="007A04DE"/>
    <w:rsid w:val="008106FD"/>
    <w:rsid w:val="00841144"/>
    <w:rsid w:val="00854646"/>
    <w:rsid w:val="00855319"/>
    <w:rsid w:val="00871334"/>
    <w:rsid w:val="009C06E2"/>
    <w:rsid w:val="00A54410"/>
    <w:rsid w:val="00A7371B"/>
    <w:rsid w:val="00B95989"/>
    <w:rsid w:val="00BB4750"/>
    <w:rsid w:val="00C833A8"/>
    <w:rsid w:val="00CF738C"/>
    <w:rsid w:val="00DB6D9B"/>
    <w:rsid w:val="00E26B33"/>
    <w:rsid w:val="00E37C7F"/>
    <w:rsid w:val="00E92BFC"/>
    <w:rsid w:val="00F02D88"/>
    <w:rsid w:val="00F07E11"/>
    <w:rsid w:val="00F121D4"/>
    <w:rsid w:val="00FC0434"/>
    <w:rsid w:val="00FF6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B95989"/>
    <w:rPr>
      <w:color w:val="0000FF"/>
      <w:u w:val="single"/>
    </w:rPr>
  </w:style>
</w:styles>
</file>

<file path=word/webSettings.xml><?xml version="1.0" encoding="utf-8"?>
<w:webSettings xmlns:r="http://schemas.openxmlformats.org/officeDocument/2006/relationships" xmlns:w="http://schemas.openxmlformats.org/wordprocessingml/2006/main">
  <w:divs>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569536000">
      <w:bodyDiv w:val="1"/>
      <w:marLeft w:val="0"/>
      <w:marRight w:val="0"/>
      <w:marTop w:val="0"/>
      <w:marBottom w:val="0"/>
      <w:divBdr>
        <w:top w:val="none" w:sz="0" w:space="0" w:color="auto"/>
        <w:left w:val="none" w:sz="0" w:space="0" w:color="auto"/>
        <w:bottom w:val="none" w:sz="0" w:space="0" w:color="auto"/>
        <w:right w:val="none" w:sz="0" w:space="0" w:color="auto"/>
      </w:divBdr>
      <w:divsChild>
        <w:div w:id="395326622">
          <w:marLeft w:val="0"/>
          <w:marRight w:val="0"/>
          <w:marTop w:val="0"/>
          <w:marBottom w:val="0"/>
          <w:divBdr>
            <w:top w:val="none" w:sz="0" w:space="0" w:color="auto"/>
            <w:left w:val="none" w:sz="0" w:space="0" w:color="auto"/>
            <w:bottom w:val="none" w:sz="0" w:space="0" w:color="auto"/>
            <w:right w:val="none" w:sz="0" w:space="0" w:color="auto"/>
          </w:divBdr>
        </w:div>
        <w:div w:id="920674206">
          <w:marLeft w:val="0"/>
          <w:marRight w:val="0"/>
          <w:marTop w:val="0"/>
          <w:marBottom w:val="0"/>
          <w:divBdr>
            <w:top w:val="none" w:sz="0" w:space="0" w:color="auto"/>
            <w:left w:val="none" w:sz="0" w:space="0" w:color="auto"/>
            <w:bottom w:val="none" w:sz="0" w:space="0" w:color="auto"/>
            <w:right w:val="none" w:sz="0" w:space="0" w:color="auto"/>
          </w:divBdr>
        </w:div>
        <w:div w:id="1332026693">
          <w:marLeft w:val="0"/>
          <w:marRight w:val="0"/>
          <w:marTop w:val="0"/>
          <w:marBottom w:val="0"/>
          <w:divBdr>
            <w:top w:val="none" w:sz="0" w:space="0" w:color="auto"/>
            <w:left w:val="none" w:sz="0" w:space="0" w:color="auto"/>
            <w:bottom w:val="none" w:sz="0" w:space="0" w:color="auto"/>
            <w:right w:val="none" w:sz="0" w:space="0" w:color="auto"/>
          </w:divBdr>
        </w:div>
      </w:divsChild>
    </w:div>
    <w:div w:id="1575965197">
      <w:bodyDiv w:val="1"/>
      <w:marLeft w:val="0"/>
      <w:marRight w:val="0"/>
      <w:marTop w:val="0"/>
      <w:marBottom w:val="0"/>
      <w:divBdr>
        <w:top w:val="none" w:sz="0" w:space="0" w:color="auto"/>
        <w:left w:val="none" w:sz="0" w:space="0" w:color="auto"/>
        <w:bottom w:val="none" w:sz="0" w:space="0" w:color="auto"/>
        <w:right w:val="none" w:sz="0" w:space="0" w:color="auto"/>
      </w:divBdr>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85422149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50">
          <w:marLeft w:val="0"/>
          <w:marRight w:val="0"/>
          <w:marTop w:val="0"/>
          <w:marBottom w:val="0"/>
          <w:divBdr>
            <w:top w:val="none" w:sz="0" w:space="0" w:color="auto"/>
            <w:left w:val="none" w:sz="0" w:space="0" w:color="auto"/>
            <w:bottom w:val="none" w:sz="0" w:space="0" w:color="auto"/>
            <w:right w:val="none" w:sz="0" w:space="0" w:color="auto"/>
          </w:divBdr>
        </w:div>
        <w:div w:id="1338535829">
          <w:marLeft w:val="0"/>
          <w:marRight w:val="0"/>
          <w:marTop w:val="0"/>
          <w:marBottom w:val="0"/>
          <w:divBdr>
            <w:top w:val="none" w:sz="0" w:space="0" w:color="auto"/>
            <w:left w:val="none" w:sz="0" w:space="0" w:color="auto"/>
            <w:bottom w:val="none" w:sz="0" w:space="0" w:color="auto"/>
            <w:right w:val="none" w:sz="0" w:space="0" w:color="auto"/>
          </w:divBdr>
        </w:div>
        <w:div w:id="1211184097">
          <w:marLeft w:val="0"/>
          <w:marRight w:val="0"/>
          <w:marTop w:val="0"/>
          <w:marBottom w:val="0"/>
          <w:divBdr>
            <w:top w:val="none" w:sz="0" w:space="0" w:color="auto"/>
            <w:left w:val="none" w:sz="0" w:space="0" w:color="auto"/>
            <w:bottom w:val="none" w:sz="0" w:space="0" w:color="auto"/>
            <w:right w:val="none" w:sz="0" w:space="0" w:color="auto"/>
          </w:divBdr>
        </w:div>
        <w:div w:id="1139805064">
          <w:marLeft w:val="0"/>
          <w:marRight w:val="0"/>
          <w:marTop w:val="0"/>
          <w:marBottom w:val="0"/>
          <w:divBdr>
            <w:top w:val="none" w:sz="0" w:space="0" w:color="auto"/>
            <w:left w:val="none" w:sz="0" w:space="0" w:color="auto"/>
            <w:bottom w:val="none" w:sz="0" w:space="0" w:color="auto"/>
            <w:right w:val="none" w:sz="0" w:space="0" w:color="auto"/>
          </w:divBdr>
        </w:div>
      </w:divsChild>
    </w:div>
    <w:div w:id="2013529086">
      <w:bodyDiv w:val="1"/>
      <w:marLeft w:val="0"/>
      <w:marRight w:val="0"/>
      <w:marTop w:val="0"/>
      <w:marBottom w:val="0"/>
      <w:divBdr>
        <w:top w:val="none" w:sz="0" w:space="0" w:color="auto"/>
        <w:left w:val="none" w:sz="0" w:space="0" w:color="auto"/>
        <w:bottom w:val="none" w:sz="0" w:space="0" w:color="auto"/>
        <w:right w:val="none" w:sz="0" w:space="0" w:color="auto"/>
      </w:divBdr>
      <w:divsChild>
        <w:div w:id="957179959">
          <w:marLeft w:val="0"/>
          <w:marRight w:val="0"/>
          <w:marTop w:val="0"/>
          <w:marBottom w:val="0"/>
          <w:divBdr>
            <w:top w:val="none" w:sz="0" w:space="0" w:color="auto"/>
            <w:left w:val="none" w:sz="0" w:space="0" w:color="auto"/>
            <w:bottom w:val="none" w:sz="0" w:space="0" w:color="auto"/>
            <w:right w:val="none" w:sz="0" w:space="0" w:color="auto"/>
          </w:divBdr>
        </w:div>
        <w:div w:id="923417194">
          <w:marLeft w:val="0"/>
          <w:marRight w:val="0"/>
          <w:marTop w:val="0"/>
          <w:marBottom w:val="0"/>
          <w:divBdr>
            <w:top w:val="none" w:sz="0" w:space="0" w:color="auto"/>
            <w:left w:val="none" w:sz="0" w:space="0" w:color="auto"/>
            <w:bottom w:val="none" w:sz="0" w:space="0" w:color="auto"/>
            <w:right w:val="none" w:sz="0" w:space="0" w:color="auto"/>
          </w:divBdr>
        </w:div>
        <w:div w:id="471941924">
          <w:marLeft w:val="0"/>
          <w:marRight w:val="0"/>
          <w:marTop w:val="0"/>
          <w:marBottom w:val="0"/>
          <w:divBdr>
            <w:top w:val="none" w:sz="0" w:space="0" w:color="auto"/>
            <w:left w:val="none" w:sz="0" w:space="0" w:color="auto"/>
            <w:bottom w:val="none" w:sz="0" w:space="0" w:color="auto"/>
            <w:right w:val="none" w:sz="0" w:space="0" w:color="auto"/>
          </w:divBdr>
        </w:div>
        <w:div w:id="1642226785">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 w:id="2114669394">
      <w:bodyDiv w:val="1"/>
      <w:marLeft w:val="0"/>
      <w:marRight w:val="0"/>
      <w:marTop w:val="0"/>
      <w:marBottom w:val="0"/>
      <w:divBdr>
        <w:top w:val="none" w:sz="0" w:space="0" w:color="auto"/>
        <w:left w:val="none" w:sz="0" w:space="0" w:color="auto"/>
        <w:bottom w:val="none" w:sz="0" w:space="0" w:color="auto"/>
        <w:right w:val="none" w:sz="0" w:space="0" w:color="auto"/>
      </w:divBdr>
      <w:divsChild>
        <w:div w:id="2011516437">
          <w:marLeft w:val="0"/>
          <w:marRight w:val="0"/>
          <w:marTop w:val="0"/>
          <w:marBottom w:val="0"/>
          <w:divBdr>
            <w:top w:val="none" w:sz="0" w:space="0" w:color="auto"/>
            <w:left w:val="none" w:sz="0" w:space="0" w:color="auto"/>
            <w:bottom w:val="none" w:sz="0" w:space="0" w:color="auto"/>
            <w:right w:val="none" w:sz="0" w:space="0" w:color="auto"/>
          </w:divBdr>
        </w:div>
        <w:div w:id="341201287">
          <w:marLeft w:val="0"/>
          <w:marRight w:val="0"/>
          <w:marTop w:val="0"/>
          <w:marBottom w:val="0"/>
          <w:divBdr>
            <w:top w:val="none" w:sz="0" w:space="0" w:color="auto"/>
            <w:left w:val="none" w:sz="0" w:space="0" w:color="auto"/>
            <w:bottom w:val="none" w:sz="0" w:space="0" w:color="auto"/>
            <w:right w:val="none" w:sz="0" w:space="0" w:color="auto"/>
          </w:divBdr>
        </w:div>
        <w:div w:id="1302346140">
          <w:marLeft w:val="0"/>
          <w:marRight w:val="0"/>
          <w:marTop w:val="0"/>
          <w:marBottom w:val="0"/>
          <w:divBdr>
            <w:top w:val="none" w:sz="0" w:space="0" w:color="auto"/>
            <w:left w:val="none" w:sz="0" w:space="0" w:color="auto"/>
            <w:bottom w:val="none" w:sz="0" w:space="0" w:color="auto"/>
            <w:right w:val="none" w:sz="0" w:space="0" w:color="auto"/>
          </w:divBdr>
        </w:div>
        <w:div w:id="73724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D5D79-5DF9-460B-A5E6-5E9C0547EBCE}"/>
</file>

<file path=customXml/itemProps2.xml><?xml version="1.0" encoding="utf-8"?>
<ds:datastoreItem xmlns:ds="http://schemas.openxmlformats.org/officeDocument/2006/customXml" ds:itemID="{E6A36994-9151-44AD-88FD-0E7742C61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635DC-CDAB-4FA4-ABE3-5F6D0FD50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15</cp:revision>
  <dcterms:created xsi:type="dcterms:W3CDTF">2019-04-10T13:01:00Z</dcterms:created>
  <dcterms:modified xsi:type="dcterms:W3CDTF">2020-10-28T14:00:00Z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