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66F7" w:rsidRPr="00502B6D" w:rsidRDefault="000E66F7">
      <w:pPr>
        <w:rPr>
          <w:lang w:val="en-GB"/>
        </w:rPr>
      </w:pPr>
    </w:p>
    <w:tbl>
      <w:tblPr>
        <w:tblW w:w="10120"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2040"/>
        <w:gridCol w:w="2268"/>
        <w:gridCol w:w="1984"/>
        <w:gridCol w:w="3828"/>
      </w:tblGrid>
      <w:tr w:rsidR="000E66F7" w:rsidRPr="00502B6D" w:rsidTr="00502B6D">
        <w:trPr>
          <w:tblCellSpacing w:w="15" w:type="dxa"/>
        </w:trPr>
        <w:tc>
          <w:tcPr>
            <w:tcW w:w="1995" w:type="dxa"/>
            <w:vAlign w:val="center"/>
            <w:hideMark/>
          </w:tcPr>
          <w:p w:rsidR="000E66F7" w:rsidRPr="00502B6D" w:rsidRDefault="000E66F7" w:rsidP="000E66F7">
            <w:pPr>
              <w:spacing w:after="0" w:line="240" w:lineRule="auto"/>
              <w:rPr>
                <w:rFonts w:eastAsia="Times New Roman"/>
                <w:b/>
                <w:bCs w:val="0"/>
              </w:rPr>
            </w:pPr>
            <w:r w:rsidRPr="00502B6D">
              <w:rPr>
                <w:rFonts w:eastAsia="Times New Roman"/>
                <w:b/>
                <w:bCs w:val="0"/>
                <w:color w:val="2A2A2A"/>
              </w:rPr>
              <w:t>Title of Lesson</w:t>
            </w:r>
          </w:p>
        </w:tc>
        <w:tc>
          <w:tcPr>
            <w:tcW w:w="2238" w:type="dxa"/>
            <w:vAlign w:val="center"/>
            <w:hideMark/>
          </w:tcPr>
          <w:p w:rsidR="000E66F7" w:rsidRPr="00502B6D" w:rsidRDefault="000E66F7" w:rsidP="000E66F7">
            <w:pPr>
              <w:spacing w:after="0" w:line="240" w:lineRule="auto"/>
              <w:rPr>
                <w:rFonts w:eastAsia="Times New Roman"/>
                <w:b/>
                <w:bCs w:val="0"/>
              </w:rPr>
            </w:pPr>
            <w:r w:rsidRPr="00502B6D">
              <w:rPr>
                <w:rFonts w:eastAsia="Times New Roman"/>
                <w:b/>
                <w:bCs w:val="0"/>
                <w:color w:val="2A2A2A"/>
              </w:rPr>
              <w:t>Time Required</w:t>
            </w:r>
          </w:p>
        </w:tc>
        <w:tc>
          <w:tcPr>
            <w:tcW w:w="1954" w:type="dxa"/>
            <w:vAlign w:val="center"/>
            <w:hideMark/>
          </w:tcPr>
          <w:p w:rsidR="000E66F7" w:rsidRPr="00502B6D" w:rsidRDefault="000E66F7" w:rsidP="000E66F7">
            <w:pPr>
              <w:spacing w:after="0" w:line="240" w:lineRule="auto"/>
              <w:rPr>
                <w:rFonts w:eastAsia="Times New Roman"/>
                <w:b/>
                <w:bCs w:val="0"/>
              </w:rPr>
            </w:pPr>
            <w:r w:rsidRPr="00502B6D">
              <w:rPr>
                <w:rFonts w:eastAsia="Times New Roman"/>
                <w:b/>
                <w:bCs w:val="0"/>
                <w:color w:val="2A2A2A"/>
              </w:rPr>
              <w:t>Age Range</w:t>
            </w:r>
          </w:p>
        </w:tc>
        <w:tc>
          <w:tcPr>
            <w:tcW w:w="3783" w:type="dxa"/>
            <w:vAlign w:val="center"/>
            <w:hideMark/>
          </w:tcPr>
          <w:p w:rsidR="000E66F7" w:rsidRPr="00502B6D" w:rsidRDefault="000E66F7" w:rsidP="000E66F7">
            <w:pPr>
              <w:spacing w:after="0" w:line="240" w:lineRule="auto"/>
              <w:rPr>
                <w:rFonts w:eastAsia="Times New Roman"/>
                <w:b/>
                <w:bCs w:val="0"/>
              </w:rPr>
            </w:pPr>
            <w:r w:rsidRPr="00502B6D">
              <w:rPr>
                <w:rFonts w:eastAsia="Times New Roman"/>
                <w:b/>
                <w:color w:val="2A2A2A"/>
              </w:rPr>
              <w:t>Resources required</w:t>
            </w:r>
          </w:p>
        </w:tc>
      </w:tr>
      <w:tr w:rsidR="00252EEA" w:rsidRPr="00495B48" w:rsidTr="00502B6D">
        <w:trPr>
          <w:tblCellSpacing w:w="15" w:type="dxa"/>
        </w:trPr>
        <w:tc>
          <w:tcPr>
            <w:tcW w:w="1995" w:type="dxa"/>
            <w:vAlign w:val="center"/>
          </w:tcPr>
          <w:p w:rsidR="00252EEA" w:rsidRPr="00252EEA" w:rsidRDefault="00252EEA" w:rsidP="00252EEA">
            <w:pPr>
              <w:spacing w:after="0" w:line="240" w:lineRule="auto"/>
              <w:rPr>
                <w:rFonts w:ascii="Times New Roman" w:eastAsia="Times New Roman" w:hAnsi="Times New Roman" w:cs="Times New Roman"/>
                <w:bCs w:val="0"/>
                <w:color w:val="2A2A2A"/>
                <w:sz w:val="24"/>
                <w:szCs w:val="24"/>
              </w:rPr>
            </w:pPr>
            <w:r w:rsidRPr="00252EEA">
              <w:rPr>
                <w:rFonts w:eastAsia="Times New Roman"/>
                <w:bCs w:val="0"/>
                <w:color w:val="2A2A2A"/>
                <w:szCs w:val="24"/>
              </w:rPr>
              <w:t>Migration Journeys - Why the Journey?</w:t>
            </w:r>
          </w:p>
        </w:tc>
        <w:tc>
          <w:tcPr>
            <w:tcW w:w="2238" w:type="dxa"/>
            <w:vAlign w:val="center"/>
          </w:tcPr>
          <w:p w:rsidR="00252EEA" w:rsidRPr="00495B48" w:rsidRDefault="00252EEA" w:rsidP="000E66F7">
            <w:pPr>
              <w:spacing w:after="0" w:line="240" w:lineRule="auto"/>
              <w:rPr>
                <w:rFonts w:eastAsia="Times New Roman"/>
                <w:bCs w:val="0"/>
                <w:color w:val="2A2A2A"/>
                <w:szCs w:val="24"/>
              </w:rPr>
            </w:pPr>
            <w:r w:rsidRPr="00252EEA">
              <w:rPr>
                <w:rFonts w:eastAsia="Times New Roman"/>
                <w:bCs w:val="0"/>
                <w:color w:val="2A2A2A"/>
                <w:szCs w:val="24"/>
              </w:rPr>
              <w:t>2 hours</w:t>
            </w:r>
          </w:p>
        </w:tc>
        <w:tc>
          <w:tcPr>
            <w:tcW w:w="1954" w:type="dxa"/>
            <w:vAlign w:val="center"/>
          </w:tcPr>
          <w:p w:rsidR="00252EEA" w:rsidRPr="00495B48" w:rsidRDefault="00252EEA" w:rsidP="000E66F7">
            <w:pPr>
              <w:spacing w:after="0" w:line="240" w:lineRule="auto"/>
              <w:rPr>
                <w:rFonts w:eastAsia="Times New Roman"/>
                <w:bCs w:val="0"/>
                <w:color w:val="2A2A2A"/>
                <w:szCs w:val="24"/>
              </w:rPr>
            </w:pPr>
            <w:r w:rsidRPr="00252EEA">
              <w:rPr>
                <w:rFonts w:eastAsia="Times New Roman"/>
                <w:bCs w:val="0"/>
                <w:color w:val="2A2A2A"/>
                <w:szCs w:val="24"/>
              </w:rPr>
              <w:t>10 - 13</w:t>
            </w:r>
          </w:p>
        </w:tc>
        <w:tc>
          <w:tcPr>
            <w:tcW w:w="3783" w:type="dxa"/>
            <w:vAlign w:val="center"/>
          </w:tcPr>
          <w:p w:rsidR="00252EEA" w:rsidRPr="00495B48" w:rsidRDefault="00252EEA" w:rsidP="00495B48">
            <w:pPr>
              <w:spacing w:before="100" w:beforeAutospacing="1" w:after="100" w:afterAutospacing="1" w:line="240" w:lineRule="auto"/>
              <w:ind w:left="76"/>
            </w:pPr>
            <w:r w:rsidRPr="00252EEA">
              <w:rPr>
                <w:rFonts w:eastAsia="Times New Roman"/>
                <w:bCs w:val="0"/>
                <w:color w:val="2A2A2A"/>
                <w:szCs w:val="24"/>
              </w:rPr>
              <w:t>Paper, pens, etc, as described in methodology (in Main Activity, below)</w:t>
            </w:r>
          </w:p>
        </w:tc>
      </w:tr>
    </w:tbl>
    <w:p w:rsidR="000E66F7" w:rsidRDefault="000E66F7">
      <w:pPr>
        <w:rPr>
          <w:lang w:val="en-GB"/>
        </w:rPr>
      </w:pP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2549"/>
        <w:gridCol w:w="2491"/>
        <w:gridCol w:w="2527"/>
        <w:gridCol w:w="2514"/>
      </w:tblGrid>
      <w:tr w:rsidR="000E66F7" w:rsidRPr="00502B6D" w:rsidTr="00252EEA">
        <w:trPr>
          <w:tblCellSpacing w:w="15" w:type="dxa"/>
        </w:trPr>
        <w:tc>
          <w:tcPr>
            <w:tcW w:w="1242" w:type="pct"/>
            <w:vAlign w:val="center"/>
            <w:hideMark/>
          </w:tcPr>
          <w:p w:rsidR="000E66F7" w:rsidRPr="00502B6D" w:rsidRDefault="000E66F7" w:rsidP="000E66F7">
            <w:pPr>
              <w:spacing w:after="0" w:line="240" w:lineRule="auto"/>
              <w:rPr>
                <w:rFonts w:eastAsia="Times New Roman"/>
                <w:b/>
                <w:bCs w:val="0"/>
              </w:rPr>
            </w:pPr>
            <w:r w:rsidRPr="00502B6D">
              <w:rPr>
                <w:rFonts w:eastAsia="Times New Roman"/>
                <w:b/>
                <w:bCs w:val="0"/>
                <w:color w:val="2A2A2A"/>
              </w:rPr>
              <w:t>Lesson Objective</w:t>
            </w:r>
          </w:p>
        </w:tc>
        <w:tc>
          <w:tcPr>
            <w:tcW w:w="1221" w:type="pct"/>
            <w:vAlign w:val="center"/>
            <w:hideMark/>
          </w:tcPr>
          <w:p w:rsidR="000E66F7" w:rsidRPr="00502B6D" w:rsidRDefault="000E66F7" w:rsidP="000E66F7">
            <w:pPr>
              <w:spacing w:after="0" w:line="240" w:lineRule="auto"/>
              <w:rPr>
                <w:rFonts w:eastAsia="Times New Roman"/>
                <w:b/>
                <w:bCs w:val="0"/>
              </w:rPr>
            </w:pPr>
            <w:r w:rsidRPr="00502B6D">
              <w:rPr>
                <w:rFonts w:eastAsia="Times New Roman"/>
                <w:b/>
                <w:bCs w:val="0"/>
                <w:color w:val="2A2A2A"/>
              </w:rPr>
              <w:t>Knowledge and Understanding (Global Theme covered)</w:t>
            </w:r>
          </w:p>
        </w:tc>
        <w:tc>
          <w:tcPr>
            <w:tcW w:w="1238" w:type="pct"/>
            <w:vAlign w:val="center"/>
            <w:hideMark/>
          </w:tcPr>
          <w:p w:rsidR="000E66F7" w:rsidRPr="00502B6D" w:rsidRDefault="000E66F7" w:rsidP="000E66F7">
            <w:pPr>
              <w:spacing w:after="0" w:line="240" w:lineRule="auto"/>
              <w:rPr>
                <w:rFonts w:eastAsia="Times New Roman"/>
                <w:b/>
                <w:bCs w:val="0"/>
              </w:rPr>
            </w:pPr>
            <w:r w:rsidRPr="00502B6D">
              <w:rPr>
                <w:rFonts w:eastAsia="Times New Roman"/>
                <w:b/>
                <w:bCs w:val="0"/>
                <w:color w:val="2A2A2A"/>
              </w:rPr>
              <w:t>Global Skills covered</w:t>
            </w:r>
          </w:p>
        </w:tc>
        <w:tc>
          <w:tcPr>
            <w:tcW w:w="1225" w:type="pct"/>
            <w:vAlign w:val="center"/>
            <w:hideMark/>
          </w:tcPr>
          <w:p w:rsidR="000E66F7" w:rsidRPr="00502B6D" w:rsidRDefault="000E66F7" w:rsidP="000E66F7">
            <w:pPr>
              <w:spacing w:after="0" w:line="240" w:lineRule="auto"/>
              <w:rPr>
                <w:rFonts w:eastAsia="Times New Roman"/>
                <w:b/>
                <w:bCs w:val="0"/>
              </w:rPr>
            </w:pPr>
            <w:r w:rsidRPr="00502B6D">
              <w:rPr>
                <w:rFonts w:eastAsia="Times New Roman"/>
                <w:b/>
                <w:bCs w:val="0"/>
                <w:color w:val="2A2A2A"/>
              </w:rPr>
              <w:t>Global Values and Attitudes covered</w:t>
            </w:r>
          </w:p>
        </w:tc>
      </w:tr>
      <w:tr w:rsidR="00252EEA" w:rsidRPr="00502B6D" w:rsidTr="00252EEA">
        <w:trPr>
          <w:tblCellSpacing w:w="15" w:type="dxa"/>
        </w:trPr>
        <w:tc>
          <w:tcPr>
            <w:tcW w:w="1242" w:type="pct"/>
            <w:vAlign w:val="center"/>
          </w:tcPr>
          <w:p w:rsidR="00252EEA" w:rsidRPr="00502B6D" w:rsidRDefault="00252EEA" w:rsidP="000E66F7">
            <w:pPr>
              <w:spacing w:after="0" w:line="240" w:lineRule="auto"/>
              <w:rPr>
                <w:rFonts w:eastAsia="Times New Roman"/>
                <w:bCs w:val="0"/>
              </w:rPr>
            </w:pPr>
            <w:r w:rsidRPr="00252EEA">
              <w:rPr>
                <w:rFonts w:eastAsia="Times New Roman"/>
                <w:bCs w:val="0"/>
                <w:color w:val="2A2A2A"/>
                <w:szCs w:val="24"/>
              </w:rPr>
              <w:t>Understand that unfair distribution of resources impacts upon productivity</w:t>
            </w:r>
          </w:p>
        </w:tc>
        <w:tc>
          <w:tcPr>
            <w:tcW w:w="1221" w:type="pct"/>
            <w:vAlign w:val="center"/>
          </w:tcPr>
          <w:p w:rsidR="00252EEA" w:rsidRPr="00502B6D" w:rsidRDefault="00252EEA" w:rsidP="000E66F7">
            <w:pPr>
              <w:spacing w:after="240" w:line="240" w:lineRule="auto"/>
              <w:rPr>
                <w:rFonts w:eastAsia="Times New Roman"/>
                <w:bCs w:val="0"/>
              </w:rPr>
            </w:pPr>
            <w:r w:rsidRPr="00252EEA">
              <w:rPr>
                <w:rFonts w:eastAsia="Times New Roman"/>
                <w:bCs w:val="0"/>
                <w:color w:val="2A2A2A"/>
                <w:szCs w:val="24"/>
              </w:rPr>
              <w:t>Social justice and equity</w:t>
            </w:r>
          </w:p>
        </w:tc>
        <w:tc>
          <w:tcPr>
            <w:tcW w:w="1238" w:type="pct"/>
            <w:vAlign w:val="center"/>
          </w:tcPr>
          <w:p w:rsidR="00252EEA" w:rsidRPr="00502B6D" w:rsidRDefault="00252EEA" w:rsidP="000E66F7">
            <w:pPr>
              <w:spacing w:after="240" w:line="240" w:lineRule="auto"/>
              <w:rPr>
                <w:rFonts w:eastAsia="Times New Roman"/>
                <w:bCs w:val="0"/>
              </w:rPr>
            </w:pPr>
            <w:r w:rsidRPr="00252EEA">
              <w:rPr>
                <w:rFonts w:eastAsia="Times New Roman"/>
                <w:bCs w:val="0"/>
                <w:color w:val="2A2A2A"/>
                <w:szCs w:val="24"/>
              </w:rPr>
              <w:t>Cooperation &amp; conflict resolution</w:t>
            </w:r>
          </w:p>
        </w:tc>
        <w:tc>
          <w:tcPr>
            <w:tcW w:w="1225" w:type="pct"/>
            <w:vAlign w:val="center"/>
          </w:tcPr>
          <w:p w:rsidR="00252EEA" w:rsidRPr="00502B6D" w:rsidRDefault="00252EEA" w:rsidP="000E66F7">
            <w:pPr>
              <w:spacing w:after="0" w:line="240" w:lineRule="auto"/>
              <w:rPr>
                <w:rFonts w:eastAsia="Times New Roman"/>
                <w:bCs w:val="0"/>
              </w:rPr>
            </w:pPr>
            <w:r w:rsidRPr="00252EEA">
              <w:rPr>
                <w:rFonts w:eastAsia="Times New Roman"/>
                <w:bCs w:val="0"/>
                <w:color w:val="2A2A2A"/>
                <w:szCs w:val="24"/>
              </w:rPr>
              <w:t>Commitment to social justice and equity</w:t>
            </w:r>
          </w:p>
        </w:tc>
      </w:tr>
    </w:tbl>
    <w:p w:rsidR="000E66F7" w:rsidRPr="00502B6D" w:rsidRDefault="000E66F7">
      <w:pPr>
        <w:rPr>
          <w:lang w:val="en-GB"/>
        </w:rPr>
      </w:pPr>
    </w:p>
    <w:p w:rsidR="000E66F7" w:rsidRPr="00502B6D" w:rsidRDefault="00627324" w:rsidP="00502B6D">
      <w:pPr>
        <w:spacing w:after="100" w:afterAutospacing="1"/>
        <w:rPr>
          <w:rFonts w:eastAsia="Times New Roman"/>
          <w:b/>
          <w:bCs w:val="0"/>
          <w:u w:val="single"/>
        </w:rPr>
      </w:pPr>
      <w:r>
        <w:rPr>
          <w:rFonts w:eastAsia="Times New Roman"/>
          <w:b/>
          <w:bCs w:val="0"/>
          <w:noProof/>
          <w:color w:val="2A2A2A"/>
          <w:u w:val="single"/>
          <w:lang w:val="en-GB" w:eastAsia="en-GB"/>
        </w:rPr>
        <w:drawing>
          <wp:anchor distT="0" distB="0" distL="114300" distR="114300" simplePos="0" relativeHeight="251660288" behindDoc="1" locked="0" layoutInCell="1" allowOverlap="1">
            <wp:simplePos x="0" y="0"/>
            <wp:positionH relativeFrom="column">
              <wp:posOffset>3668395</wp:posOffset>
            </wp:positionH>
            <wp:positionV relativeFrom="paragraph">
              <wp:posOffset>186690</wp:posOffset>
            </wp:positionV>
            <wp:extent cx="2708910" cy="3613150"/>
            <wp:effectExtent l="19050" t="0" r="0" b="0"/>
            <wp:wrapTight wrapText="bothSides">
              <wp:wrapPolygon edited="0">
                <wp:start x="-152" y="0"/>
                <wp:lineTo x="-152" y="21524"/>
                <wp:lineTo x="21570" y="21524"/>
                <wp:lineTo x="21570" y="0"/>
                <wp:lineTo x="-152" y="0"/>
              </wp:wrapPolygon>
            </wp:wrapTight>
            <wp:docPr id="2" name="Picture 1" descr="Boats on han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ats on hands.png"/>
                    <pic:cNvPicPr/>
                  </pic:nvPicPr>
                  <pic:blipFill>
                    <a:blip r:embed="rId10" cstate="print"/>
                    <a:stretch>
                      <a:fillRect/>
                    </a:stretch>
                  </pic:blipFill>
                  <pic:spPr>
                    <a:xfrm>
                      <a:off x="0" y="0"/>
                      <a:ext cx="2708910" cy="3613150"/>
                    </a:xfrm>
                    <a:prstGeom prst="rect">
                      <a:avLst/>
                    </a:prstGeom>
                  </pic:spPr>
                </pic:pic>
              </a:graphicData>
            </a:graphic>
          </wp:anchor>
        </w:drawing>
      </w:r>
      <w:r w:rsidR="000E66F7" w:rsidRPr="00502B6D">
        <w:rPr>
          <w:rFonts w:eastAsia="Times New Roman"/>
          <w:b/>
          <w:bCs w:val="0"/>
          <w:color w:val="2A2A2A"/>
          <w:u w:val="single"/>
        </w:rPr>
        <w:t>Introduction</w:t>
      </w:r>
    </w:p>
    <w:p w:rsidR="00406709" w:rsidRDefault="00406709">
      <w:pPr>
        <w:rPr>
          <w:color w:val="2A2A2A"/>
        </w:rPr>
      </w:pPr>
      <w:r>
        <w:rPr>
          <w:color w:val="2A2A2A"/>
        </w:rPr>
        <w:t>This activity is part of a series looking at the migratory journey. These lessons focus on the migratory journey, - the journey that a person makes from the place of origin until arriving at the destination. The overall aim is to support students to analyze the differences between</w:t>
      </w:r>
      <w:proofErr w:type="gramStart"/>
      <w:r>
        <w:rPr>
          <w:color w:val="2A2A2A"/>
        </w:rPr>
        <w:t>  places</w:t>
      </w:r>
      <w:proofErr w:type="gramEnd"/>
      <w:r>
        <w:rPr>
          <w:color w:val="2A2A2A"/>
        </w:rPr>
        <w:t xml:space="preserve"> and the causes underpinning migratory journeys.</w:t>
      </w:r>
      <w:r>
        <w:rPr>
          <w:color w:val="2A2A2A"/>
        </w:rPr>
        <w:br/>
      </w:r>
      <w:r>
        <w:rPr>
          <w:color w:val="2A2A2A"/>
        </w:rPr>
        <w:br/>
        <w:t xml:space="preserve">This lesson introduces the theme using a simulation game. Students need to cooperate in order to build paper boats with unequal provision of resources and </w:t>
      </w:r>
      <w:proofErr w:type="spellStart"/>
      <w:r>
        <w:rPr>
          <w:color w:val="2A2A2A"/>
        </w:rPr>
        <w:t>labour</w:t>
      </w:r>
      <w:proofErr w:type="spellEnd"/>
      <w:r>
        <w:rPr>
          <w:color w:val="2A2A2A"/>
        </w:rPr>
        <w:t>. The aim is to stimulate discussion around fairness, inequality and problem solving, raising awareness of global issues which impact on people's lives and migratory flows.</w:t>
      </w:r>
      <w:r>
        <w:rPr>
          <w:color w:val="2A2A2A"/>
        </w:rPr>
        <w:br/>
      </w:r>
      <w:r>
        <w:rPr>
          <w:color w:val="2A2A2A"/>
        </w:rPr>
        <w:br/>
        <w:t xml:space="preserve">Teachers can adapt the timing and </w:t>
      </w:r>
      <w:proofErr w:type="spellStart"/>
      <w:r>
        <w:rPr>
          <w:color w:val="2A2A2A"/>
        </w:rPr>
        <w:t>organisation</w:t>
      </w:r>
      <w:proofErr w:type="spellEnd"/>
      <w:r>
        <w:rPr>
          <w:color w:val="2A2A2A"/>
        </w:rPr>
        <w:t xml:space="preserve"> of the game depending on their knowledge of children in their class. Be aware that such games can provoke an emotional reaction, so careful classroom management and debriefing are essential.</w:t>
      </w:r>
    </w:p>
    <w:p w:rsidR="00406709" w:rsidRDefault="00406709">
      <w:pPr>
        <w:rPr>
          <w:color w:val="2A2A2A"/>
        </w:rPr>
      </w:pPr>
    </w:p>
    <w:p w:rsidR="00406709" w:rsidRDefault="00406709">
      <w:pPr>
        <w:rPr>
          <w:color w:val="2A2A2A"/>
        </w:rPr>
      </w:pPr>
    </w:p>
    <w:p w:rsidR="00627324" w:rsidRDefault="00252EEA">
      <w:pPr>
        <w:rPr>
          <w:color w:val="2A2A2A"/>
        </w:rPr>
      </w:pPr>
      <w:r>
        <w:rPr>
          <w:color w:val="2A2A2A"/>
        </w:rPr>
        <w:br/>
      </w:r>
      <w:r>
        <w:rPr>
          <w:color w:val="2A2A2A"/>
        </w:rPr>
        <w:br/>
      </w:r>
      <w:r w:rsidR="00627324">
        <w:rPr>
          <w:color w:val="2A2A2A"/>
        </w:rPr>
        <w:br w:type="page"/>
      </w:r>
    </w:p>
    <w:p w:rsidR="000E66F7" w:rsidRPr="00502B6D" w:rsidRDefault="000E66F7" w:rsidP="00502B6D">
      <w:pPr>
        <w:spacing w:after="100" w:afterAutospacing="1"/>
        <w:rPr>
          <w:rFonts w:eastAsia="Times New Roman"/>
          <w:b/>
          <w:bCs w:val="0"/>
          <w:u w:val="single"/>
        </w:rPr>
      </w:pPr>
      <w:r w:rsidRPr="00502B6D">
        <w:rPr>
          <w:rFonts w:eastAsia="Times New Roman"/>
          <w:b/>
          <w:bCs w:val="0"/>
          <w:color w:val="2A2A2A"/>
          <w:u w:val="single"/>
        </w:rPr>
        <w:lastRenderedPageBreak/>
        <w:t>Main Activity</w:t>
      </w:r>
    </w:p>
    <w:p w:rsidR="00406709" w:rsidRDefault="00406709" w:rsidP="00406709">
      <w:r>
        <w:rPr>
          <w:rStyle w:val="Strong"/>
          <w:color w:val="2A2A2A"/>
        </w:rPr>
        <w:t>Methodology</w:t>
      </w:r>
      <w:proofErr w:type="gramStart"/>
      <w:r>
        <w:rPr>
          <w:color w:val="2A2A2A"/>
        </w:rPr>
        <w:t>:</w:t>
      </w:r>
      <w:proofErr w:type="gramEnd"/>
      <w:r>
        <w:rPr>
          <w:color w:val="2A2A2A"/>
        </w:rPr>
        <w:br/>
        <w:t>Divide the class into 5 groups and challenge each group to make a paper boat. </w:t>
      </w:r>
      <w:r>
        <w:rPr>
          <w:color w:val="2A2A2A"/>
        </w:rPr>
        <w:br/>
      </w:r>
      <w:r>
        <w:rPr>
          <w:color w:val="2A2A2A"/>
        </w:rPr>
        <w:br/>
        <w:t xml:space="preserve">TOP TIP:  </w:t>
      </w:r>
      <w:r>
        <w:rPr>
          <w:color w:val="2A2A2A"/>
          <w:u w:val="single"/>
        </w:rPr>
        <w:t>Do not specify too much the dynamics to the participants.</w:t>
      </w:r>
    </w:p>
    <w:p w:rsidR="00406709" w:rsidRDefault="00406709" w:rsidP="00406709">
      <w:pPr>
        <w:numPr>
          <w:ilvl w:val="0"/>
          <w:numId w:val="5"/>
        </w:numPr>
        <w:tabs>
          <w:tab w:val="clear" w:pos="720"/>
          <w:tab w:val="num" w:pos="284"/>
        </w:tabs>
        <w:spacing w:before="100" w:beforeAutospacing="1" w:after="100" w:afterAutospacing="1"/>
        <w:ind w:left="284" w:hanging="284"/>
      </w:pPr>
      <w:r>
        <w:rPr>
          <w:color w:val="2A2A2A"/>
        </w:rPr>
        <w:t>Each group must make a paper boat with the materials that they have.</w:t>
      </w:r>
    </w:p>
    <w:p w:rsidR="00406709" w:rsidRDefault="00406709" w:rsidP="00406709">
      <w:pPr>
        <w:numPr>
          <w:ilvl w:val="0"/>
          <w:numId w:val="5"/>
        </w:numPr>
        <w:tabs>
          <w:tab w:val="clear" w:pos="720"/>
          <w:tab w:val="num" w:pos="284"/>
        </w:tabs>
        <w:spacing w:before="100" w:beforeAutospacing="1" w:after="100" w:afterAutospacing="1"/>
        <w:ind w:left="284" w:hanging="284"/>
      </w:pPr>
      <w:r>
        <w:rPr>
          <w:color w:val="2A2A2A"/>
        </w:rPr>
        <w:t>Paper ships must be manufactured and teacher will accept those that are badly made</w:t>
      </w:r>
    </w:p>
    <w:p w:rsidR="00406709" w:rsidRDefault="00406709" w:rsidP="00406709">
      <w:pPr>
        <w:numPr>
          <w:ilvl w:val="0"/>
          <w:numId w:val="5"/>
        </w:numPr>
        <w:tabs>
          <w:tab w:val="clear" w:pos="720"/>
          <w:tab w:val="num" w:pos="284"/>
        </w:tabs>
        <w:spacing w:before="100" w:beforeAutospacing="1" w:after="100" w:afterAutospacing="1"/>
        <w:ind w:left="284" w:hanging="284"/>
      </w:pPr>
      <w:r>
        <w:rPr>
          <w:color w:val="2A2A2A"/>
        </w:rPr>
        <w:t>No one can use other materials that those supplied for the task.</w:t>
      </w:r>
    </w:p>
    <w:p w:rsidR="00406709" w:rsidRDefault="00406709" w:rsidP="00406709">
      <w:pPr>
        <w:rPr>
          <w:rFonts w:eastAsia="Times New Roman"/>
          <w:b/>
          <w:color w:val="2A2A2A"/>
          <w:szCs w:val="24"/>
        </w:rPr>
      </w:pPr>
      <w:r>
        <w:rPr>
          <w:noProof/>
          <w:lang w:val="en-GB" w:eastAsia="en-GB"/>
        </w:rPr>
        <w:drawing>
          <wp:anchor distT="0" distB="0" distL="114300" distR="114300" simplePos="0" relativeHeight="251658240" behindDoc="1" locked="0" layoutInCell="1" allowOverlap="1">
            <wp:simplePos x="0" y="0"/>
            <wp:positionH relativeFrom="column">
              <wp:posOffset>2844165</wp:posOffset>
            </wp:positionH>
            <wp:positionV relativeFrom="paragraph">
              <wp:posOffset>309880</wp:posOffset>
            </wp:positionV>
            <wp:extent cx="3583940" cy="1901825"/>
            <wp:effectExtent l="19050" t="0" r="0" b="0"/>
            <wp:wrapTight wrapText="bothSides">
              <wp:wrapPolygon edited="0">
                <wp:start x="-115" y="0"/>
                <wp:lineTo x="-115" y="21420"/>
                <wp:lineTo x="21585" y="21420"/>
                <wp:lineTo x="21585" y="0"/>
                <wp:lineTo x="-115" y="0"/>
              </wp:wrapPolygon>
            </wp:wrapTight>
            <wp:docPr id="1" name="Picture 0" descr="Paper boa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per boats.png"/>
                    <pic:cNvPicPr/>
                  </pic:nvPicPr>
                  <pic:blipFill>
                    <a:blip r:embed="rId11" cstate="print"/>
                    <a:stretch>
                      <a:fillRect/>
                    </a:stretch>
                  </pic:blipFill>
                  <pic:spPr>
                    <a:xfrm>
                      <a:off x="0" y="0"/>
                      <a:ext cx="3583940" cy="1901825"/>
                    </a:xfrm>
                    <a:prstGeom prst="rect">
                      <a:avLst/>
                    </a:prstGeom>
                  </pic:spPr>
                </pic:pic>
              </a:graphicData>
            </a:graphic>
          </wp:anchor>
        </w:drawing>
      </w:r>
      <w:r>
        <w:br/>
      </w:r>
      <w:r>
        <w:rPr>
          <w:rStyle w:val="Strong"/>
          <w:color w:val="2A2A2A"/>
        </w:rPr>
        <w:t>Materials</w:t>
      </w:r>
      <w:proofErr w:type="gramStart"/>
      <w:r>
        <w:rPr>
          <w:color w:val="2A2A2A"/>
        </w:rPr>
        <w:t>:</w:t>
      </w:r>
      <w:proofErr w:type="gramEnd"/>
      <w:r>
        <w:rPr>
          <w:color w:val="2A2A2A"/>
        </w:rPr>
        <w:br/>
        <w:t>(Group size and distribution will need to be adjusted to accommodate the number of students)</w:t>
      </w:r>
      <w:r>
        <w:rPr>
          <w:color w:val="2A2A2A"/>
        </w:rPr>
        <w:br/>
      </w:r>
      <w:r>
        <w:rPr>
          <w:color w:val="2A2A2A"/>
          <w:u w:val="single"/>
        </w:rPr>
        <w:t>Group 1:</w:t>
      </w:r>
      <w:r>
        <w:rPr>
          <w:color w:val="2A2A2A"/>
        </w:rPr>
        <w:t xml:space="preserve"> It will be formed by three people, will have many </w:t>
      </w:r>
      <w:proofErr w:type="spellStart"/>
      <w:r>
        <w:rPr>
          <w:color w:val="2A2A2A"/>
        </w:rPr>
        <w:t>coloured</w:t>
      </w:r>
      <w:proofErr w:type="spellEnd"/>
      <w:r>
        <w:rPr>
          <w:color w:val="2A2A2A"/>
        </w:rPr>
        <w:t xml:space="preserve"> sheets of paper and pens.</w:t>
      </w:r>
      <w:r>
        <w:rPr>
          <w:color w:val="2A2A2A"/>
        </w:rPr>
        <w:br/>
      </w:r>
      <w:r>
        <w:rPr>
          <w:color w:val="2A2A2A"/>
          <w:u w:val="single"/>
        </w:rPr>
        <w:t>Group 2:</w:t>
      </w:r>
      <w:r>
        <w:rPr>
          <w:color w:val="2A2A2A"/>
        </w:rPr>
        <w:t xml:space="preserve"> Will consist of four people, </w:t>
      </w:r>
      <w:proofErr w:type="gramStart"/>
      <w:r>
        <w:rPr>
          <w:color w:val="2A2A2A"/>
        </w:rPr>
        <w:t>a white sheets</w:t>
      </w:r>
      <w:proofErr w:type="gramEnd"/>
      <w:r>
        <w:rPr>
          <w:color w:val="2A2A2A"/>
        </w:rPr>
        <w:t xml:space="preserve"> of paper for each group member and 2 pens</w:t>
      </w:r>
      <w:r>
        <w:rPr>
          <w:color w:val="2A2A2A"/>
        </w:rPr>
        <w:br/>
      </w:r>
      <w:r>
        <w:rPr>
          <w:color w:val="2A2A2A"/>
          <w:u w:val="single"/>
        </w:rPr>
        <w:t>Group 3:</w:t>
      </w:r>
      <w:r>
        <w:rPr>
          <w:color w:val="2A2A2A"/>
        </w:rPr>
        <w:t xml:space="preserve"> It will be formed by five people, they will have 4 </w:t>
      </w:r>
      <w:proofErr w:type="spellStart"/>
      <w:r>
        <w:rPr>
          <w:color w:val="2A2A2A"/>
        </w:rPr>
        <w:t>coloured</w:t>
      </w:r>
      <w:proofErr w:type="spellEnd"/>
      <w:r>
        <w:rPr>
          <w:color w:val="2A2A2A"/>
        </w:rPr>
        <w:t xml:space="preserve"> sheets of paper (without pen).</w:t>
      </w:r>
      <w:r>
        <w:rPr>
          <w:color w:val="2A2A2A"/>
        </w:rPr>
        <w:br/>
      </w:r>
      <w:r>
        <w:rPr>
          <w:color w:val="2A2A2A"/>
          <w:u w:val="single"/>
        </w:rPr>
        <w:t>Group 4:</w:t>
      </w:r>
      <w:r>
        <w:rPr>
          <w:color w:val="2A2A2A"/>
        </w:rPr>
        <w:t xml:space="preserve"> It will be formed by six </w:t>
      </w:r>
      <w:proofErr w:type="gramStart"/>
      <w:r>
        <w:rPr>
          <w:color w:val="2A2A2A"/>
        </w:rPr>
        <w:t>people,</w:t>
      </w:r>
      <w:proofErr w:type="gramEnd"/>
      <w:r>
        <w:rPr>
          <w:color w:val="2A2A2A"/>
        </w:rPr>
        <w:t xml:space="preserve"> they will have 4 white sheets of paper (without pen).</w:t>
      </w:r>
      <w:r>
        <w:rPr>
          <w:color w:val="2A2A2A"/>
        </w:rPr>
        <w:br/>
      </w:r>
      <w:r>
        <w:rPr>
          <w:color w:val="2A2A2A"/>
          <w:u w:val="single"/>
        </w:rPr>
        <w:t>Group 5:</w:t>
      </w:r>
      <w:r>
        <w:rPr>
          <w:color w:val="2A2A2A"/>
        </w:rPr>
        <w:t xml:space="preserve"> It will be formed by the rest of the </w:t>
      </w:r>
      <w:proofErr w:type="gramStart"/>
      <w:r>
        <w:rPr>
          <w:color w:val="2A2A2A"/>
        </w:rPr>
        <w:t>group,</w:t>
      </w:r>
      <w:proofErr w:type="gramEnd"/>
      <w:r>
        <w:rPr>
          <w:color w:val="2A2A2A"/>
        </w:rPr>
        <w:t xml:space="preserve"> they will have a single pen.</w:t>
      </w:r>
      <w:r>
        <w:rPr>
          <w:color w:val="2A2A2A"/>
        </w:rPr>
        <w:br/>
      </w:r>
      <w:r>
        <w:rPr>
          <w:color w:val="2A2A2A"/>
        </w:rPr>
        <w:br/>
      </w:r>
      <w:r>
        <w:rPr>
          <w:rStyle w:val="Emphasis"/>
          <w:color w:val="2A2A2A"/>
        </w:rPr>
        <w:t xml:space="preserve">Watch this simple video to see how to make a very simple boat/hat (similar to those shown in the photographs:  </w:t>
      </w:r>
      <w:hyperlink r:id="rId12" w:tgtFrame="_blank" w:history="1">
        <w:r>
          <w:rPr>
            <w:rStyle w:val="Hyperlink"/>
            <w:i/>
            <w:iCs/>
          </w:rPr>
          <w:t>https://www.youtube.com/watch?v=1TekA1Q8pc0</w:t>
        </w:r>
      </w:hyperlink>
    </w:p>
    <w:p w:rsidR="00406709" w:rsidRDefault="00406709" w:rsidP="00406709">
      <w:pPr>
        <w:rPr>
          <w:rFonts w:eastAsia="Times New Roman"/>
          <w:b/>
          <w:color w:val="2A2A2A"/>
          <w:szCs w:val="24"/>
        </w:rPr>
      </w:pPr>
    </w:p>
    <w:p w:rsidR="000E66F7" w:rsidRPr="00502B6D" w:rsidRDefault="000E66F7" w:rsidP="00406709">
      <w:pPr>
        <w:rPr>
          <w:rFonts w:eastAsia="Times New Roman"/>
          <w:b/>
          <w:bCs w:val="0"/>
          <w:u w:val="single"/>
        </w:rPr>
      </w:pPr>
      <w:r w:rsidRPr="00502B6D">
        <w:rPr>
          <w:rFonts w:eastAsia="Times New Roman"/>
          <w:b/>
          <w:bCs w:val="0"/>
          <w:color w:val="2A2A2A"/>
          <w:u w:val="single"/>
        </w:rPr>
        <w:t>Plenary</w:t>
      </w:r>
    </w:p>
    <w:p w:rsidR="00CD24BF" w:rsidRDefault="00406709" w:rsidP="00927DD6">
      <w:pPr>
        <w:spacing w:after="100" w:afterAutospacing="1"/>
        <w:rPr>
          <w:color w:val="2A2A2A"/>
        </w:rPr>
      </w:pPr>
      <w:r>
        <w:rPr>
          <w:color w:val="2A2A2A"/>
        </w:rPr>
        <w:t>How did this activity make you feel? </w:t>
      </w:r>
      <w:r>
        <w:rPr>
          <w:color w:val="212121"/>
        </w:rPr>
        <w:t>Could you build your boats? Why have you not been able to build them? How did those who could build boats feel? What advantages did they have? How do you consider this deal? Did you find any way to overcome the challenge to make your boat?</w:t>
      </w:r>
      <w:r>
        <w:rPr>
          <w:color w:val="212121"/>
        </w:rPr>
        <w:br/>
      </w:r>
      <w:r>
        <w:rPr>
          <w:color w:val="212121"/>
        </w:rPr>
        <w:br/>
        <w:t>Do you think this has something to do with the distribution of wealth in the world? What have you learned from this? </w:t>
      </w:r>
      <w:r>
        <w:br/>
      </w:r>
      <w:r>
        <w:br/>
      </w:r>
      <w:r>
        <w:rPr>
          <w:color w:val="2A2A2A"/>
        </w:rPr>
        <w:t>This activity could be used as a stimulus for a Philosophy for Children session.</w:t>
      </w:r>
      <w:r w:rsidR="00CD24BF">
        <w:rPr>
          <w:color w:val="2A2A2A"/>
        </w:rPr>
        <w:br w:type="page"/>
      </w:r>
    </w:p>
    <w:p w:rsidR="00406709" w:rsidRDefault="00406709" w:rsidP="00406709">
      <w:pPr>
        <w:spacing w:after="100" w:afterAutospacing="1"/>
        <w:rPr>
          <w:color w:val="2A2A2A"/>
        </w:rPr>
      </w:pPr>
      <w:r>
        <w:rPr>
          <w:color w:val="2A2A2A"/>
        </w:rPr>
        <w:lastRenderedPageBreak/>
        <w:br/>
      </w:r>
      <w:r>
        <w:rPr>
          <w:color w:val="2A2A2A"/>
        </w:rPr>
        <w:br/>
        <w:t>Help the children to identify the key themes</w:t>
      </w:r>
      <w:proofErr w:type="gramStart"/>
      <w:r>
        <w:rPr>
          <w:color w:val="2A2A2A"/>
        </w:rPr>
        <w:t>  explored</w:t>
      </w:r>
      <w:proofErr w:type="gramEnd"/>
      <w:r>
        <w:rPr>
          <w:color w:val="2A2A2A"/>
        </w:rPr>
        <w:t xml:space="preserve"> - Fairness/ inequality/wealth/poverty etc and encourage them to generate their own big questions around the theme.</w:t>
      </w:r>
      <w:r>
        <w:rPr>
          <w:color w:val="2A2A2A"/>
        </w:rPr>
        <w:br/>
      </w:r>
      <w:r>
        <w:rPr>
          <w:color w:val="2A2A2A"/>
        </w:rPr>
        <w:br/>
        <w:t>Air the questions and vote for the question the group would like to discuss in circle time.</w:t>
      </w:r>
    </w:p>
    <w:p w:rsidR="00406709" w:rsidRDefault="00CD24BF" w:rsidP="00406709">
      <w:pPr>
        <w:spacing w:after="100" w:afterAutospacing="1"/>
        <w:rPr>
          <w:color w:val="2A2A2A"/>
        </w:rPr>
      </w:pPr>
      <w:r>
        <w:rPr>
          <w:noProof/>
          <w:color w:val="2A2A2A"/>
          <w:lang w:val="en-GB" w:eastAsia="en-GB"/>
        </w:rPr>
        <w:drawing>
          <wp:anchor distT="0" distB="0" distL="114300" distR="114300" simplePos="0" relativeHeight="251659264" behindDoc="1" locked="0" layoutInCell="1" allowOverlap="1">
            <wp:simplePos x="0" y="0"/>
            <wp:positionH relativeFrom="column">
              <wp:posOffset>3112135</wp:posOffset>
            </wp:positionH>
            <wp:positionV relativeFrom="paragraph">
              <wp:posOffset>273050</wp:posOffset>
            </wp:positionV>
            <wp:extent cx="3184525" cy="1689735"/>
            <wp:effectExtent l="19050" t="0" r="0" b="0"/>
            <wp:wrapTight wrapText="bothSides">
              <wp:wrapPolygon edited="0">
                <wp:start x="-129" y="0"/>
                <wp:lineTo x="-129" y="21430"/>
                <wp:lineTo x="21578" y="21430"/>
                <wp:lineTo x="21578" y="0"/>
                <wp:lineTo x="-129" y="0"/>
              </wp:wrapPolygon>
            </wp:wrapTight>
            <wp:docPr id="7" name="Picture 6" descr="white boa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ite boats.png"/>
                    <pic:cNvPicPr/>
                  </pic:nvPicPr>
                  <pic:blipFill>
                    <a:blip r:embed="rId13" cstate="print"/>
                    <a:stretch>
                      <a:fillRect/>
                    </a:stretch>
                  </pic:blipFill>
                  <pic:spPr>
                    <a:xfrm>
                      <a:off x="0" y="0"/>
                      <a:ext cx="3184525" cy="1689735"/>
                    </a:xfrm>
                    <a:prstGeom prst="rect">
                      <a:avLst/>
                    </a:prstGeom>
                  </pic:spPr>
                </pic:pic>
              </a:graphicData>
            </a:graphic>
          </wp:anchor>
        </w:drawing>
      </w:r>
    </w:p>
    <w:p w:rsidR="000E66F7" w:rsidRPr="00502B6D" w:rsidRDefault="000E66F7" w:rsidP="00406709">
      <w:pPr>
        <w:spacing w:after="100" w:afterAutospacing="1"/>
        <w:rPr>
          <w:rFonts w:eastAsia="Times New Roman"/>
          <w:b/>
          <w:bCs w:val="0"/>
          <w:color w:val="2A2A2A"/>
          <w:u w:val="single"/>
        </w:rPr>
      </w:pPr>
      <w:r w:rsidRPr="00502B6D">
        <w:rPr>
          <w:rFonts w:eastAsia="Times New Roman"/>
          <w:b/>
          <w:bCs w:val="0"/>
          <w:color w:val="2A2A2A"/>
          <w:u w:val="single"/>
        </w:rPr>
        <w:t>What were the Outcomes?</w:t>
      </w:r>
    </w:p>
    <w:p w:rsidR="00252EEA" w:rsidRPr="00252EEA" w:rsidRDefault="00406709" w:rsidP="00406709">
      <w:pPr>
        <w:spacing w:after="0"/>
        <w:rPr>
          <w:rFonts w:eastAsia="Times New Roman"/>
          <w:bCs w:val="0"/>
        </w:rPr>
      </w:pPr>
      <w:r>
        <w:rPr>
          <w:color w:val="2A2A2A"/>
        </w:rPr>
        <w:t xml:space="preserve">The children were enabled to explore inequality within the classroom setting and relate this to the distribution of world resources. It provided an opportunity to reflect upon </w:t>
      </w:r>
      <w:proofErr w:type="gramStart"/>
      <w:r>
        <w:rPr>
          <w:color w:val="2A2A2A"/>
        </w:rPr>
        <w:t>their own</w:t>
      </w:r>
      <w:proofErr w:type="gramEnd"/>
      <w:r>
        <w:rPr>
          <w:color w:val="2A2A2A"/>
        </w:rPr>
        <w:t xml:space="preserve"> feelings and reactions to an unfair situation.</w:t>
      </w:r>
      <w:r>
        <w:rPr>
          <w:color w:val="2A2A2A"/>
        </w:rPr>
        <w:br/>
        <w:t> </w:t>
      </w:r>
      <w:r>
        <w:br/>
      </w:r>
      <w:r>
        <w:rPr>
          <w:color w:val="2A2A2A"/>
        </w:rPr>
        <w:t>Cooperation, negotiation and communication skills were enhanced.</w:t>
      </w:r>
    </w:p>
    <w:sectPr w:rsidR="00252EEA" w:rsidRPr="00252EEA" w:rsidSect="003E32D7">
      <w:headerReference w:type="default" r:id="rId14"/>
      <w:footerReference w:type="default" r:id="rId15"/>
      <w:pgSz w:w="12240" w:h="15840"/>
      <w:pgMar w:top="1418" w:right="851" w:bottom="851" w:left="1418" w:header="850" w:footer="85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C34F6" w:rsidRDefault="00BC34F6" w:rsidP="00841144">
      <w:pPr>
        <w:spacing w:after="0" w:line="240" w:lineRule="auto"/>
      </w:pPr>
      <w:r>
        <w:separator/>
      </w:r>
    </w:p>
  </w:endnote>
  <w:endnote w:type="continuationSeparator" w:id="0">
    <w:p w:rsidR="00BC34F6" w:rsidRDefault="00BC34F6" w:rsidP="0084114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ontserra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6709" w:rsidRDefault="00406709" w:rsidP="00841144">
    <w:pPr>
      <w:pStyle w:val="Footer"/>
      <w:tabs>
        <w:tab w:val="clear" w:pos="4680"/>
      </w:tabs>
      <w:rPr>
        <w:i/>
      </w:rPr>
    </w:pPr>
    <w:r w:rsidRPr="00841144">
      <w:rPr>
        <w:i/>
        <w:noProof/>
        <w:lang w:val="en-GB" w:eastAsia="en-GB"/>
      </w:rPr>
      <w:drawing>
        <wp:anchor distT="0" distB="0" distL="114300" distR="114300" simplePos="0" relativeHeight="251659264" behindDoc="1" locked="0" layoutInCell="1" allowOverlap="1">
          <wp:simplePos x="0" y="0"/>
          <wp:positionH relativeFrom="column">
            <wp:posOffset>23495</wp:posOffset>
          </wp:positionH>
          <wp:positionV relativeFrom="paragraph">
            <wp:posOffset>-318135</wp:posOffset>
          </wp:positionV>
          <wp:extent cx="2190750" cy="781050"/>
          <wp:effectExtent l="19050" t="0" r="0" b="0"/>
          <wp:wrapTight wrapText="bothSides">
            <wp:wrapPolygon edited="0">
              <wp:start x="-188" y="0"/>
              <wp:lineTo x="-188" y="21073"/>
              <wp:lineTo x="21600" y="21073"/>
              <wp:lineTo x="21600" y="0"/>
              <wp:lineTo x="-188" y="0"/>
            </wp:wrapPolygon>
          </wp:wrapTight>
          <wp:docPr id="3" name="Picture 1" descr="Erasmus Plus with wo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asmus Plus with words.JPG"/>
                  <pic:cNvPicPr/>
                </pic:nvPicPr>
                <pic:blipFill>
                  <a:blip r:embed="rId1"/>
                  <a:stretch>
                    <a:fillRect/>
                  </a:stretch>
                </pic:blipFill>
                <pic:spPr>
                  <a:xfrm>
                    <a:off x="0" y="0"/>
                    <a:ext cx="2190750" cy="781050"/>
                  </a:xfrm>
                  <a:prstGeom prst="rect">
                    <a:avLst/>
                  </a:prstGeom>
                </pic:spPr>
              </pic:pic>
            </a:graphicData>
          </a:graphic>
        </wp:anchor>
      </w:drawing>
    </w:r>
    <w:r w:rsidRPr="00841144">
      <w:rPr>
        <w:i/>
      </w:rPr>
      <w:tab/>
      <w:t>In Others’ Shoes project 2017-2019</w:t>
    </w:r>
  </w:p>
  <w:p w:rsidR="00292FA0" w:rsidRPr="00292FA0" w:rsidRDefault="00292FA0" w:rsidP="00292FA0">
    <w:pPr>
      <w:tabs>
        <w:tab w:val="right" w:pos="9356"/>
      </w:tabs>
      <w:spacing w:after="0" w:line="240" w:lineRule="auto"/>
      <w:ind w:right="615"/>
      <w:jc w:val="right"/>
    </w:pPr>
    <w:r>
      <w:rPr>
        <w:rStyle w:val="Strong"/>
        <w:rFonts w:ascii="Montserrat" w:hAnsi="Montserrat"/>
        <w:color w:val="8D2424"/>
        <w:spacing w:val="4"/>
        <w:sz w:val="22"/>
        <w:szCs w:val="22"/>
        <w:shd w:val="clear" w:color="auto" w:fill="FFFFFF"/>
      </w:rPr>
      <w:t>© Global Education Derby 2020</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C34F6" w:rsidRDefault="00BC34F6" w:rsidP="00841144">
      <w:pPr>
        <w:spacing w:after="0" w:line="240" w:lineRule="auto"/>
      </w:pPr>
      <w:r>
        <w:separator/>
      </w:r>
    </w:p>
  </w:footnote>
  <w:footnote w:type="continuationSeparator" w:id="0">
    <w:p w:rsidR="00BC34F6" w:rsidRDefault="00BC34F6" w:rsidP="0084114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6709" w:rsidRPr="00841144" w:rsidRDefault="00406709">
    <w:pPr>
      <w:pStyle w:val="Header"/>
      <w:rPr>
        <w:b/>
        <w:sz w:val="24"/>
      </w:rPr>
    </w:pPr>
    <w:r w:rsidRPr="00841144">
      <w:rPr>
        <w:b/>
        <w:noProof/>
        <w:sz w:val="24"/>
        <w:lang w:val="en-GB" w:eastAsia="en-GB"/>
      </w:rPr>
      <w:drawing>
        <wp:anchor distT="0" distB="0" distL="114300" distR="114300" simplePos="0" relativeHeight="251658240" behindDoc="1" locked="0" layoutInCell="1" allowOverlap="1">
          <wp:simplePos x="0" y="0"/>
          <wp:positionH relativeFrom="column">
            <wp:posOffset>5462270</wp:posOffset>
          </wp:positionH>
          <wp:positionV relativeFrom="paragraph">
            <wp:posOffset>-154940</wp:posOffset>
          </wp:positionV>
          <wp:extent cx="914400" cy="923925"/>
          <wp:effectExtent l="19050" t="0" r="0" b="0"/>
          <wp:wrapTight wrapText="bothSides">
            <wp:wrapPolygon edited="0">
              <wp:start x="-450" y="0"/>
              <wp:lineTo x="-450" y="21377"/>
              <wp:lineTo x="21600" y="21377"/>
              <wp:lineTo x="21600" y="0"/>
              <wp:lineTo x="-450" y="0"/>
            </wp:wrapPolygon>
          </wp:wrapTight>
          <wp:docPr id="4" name="Picture 0" descr="In Others Shoe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 Others Shoes logo.jpg"/>
                  <pic:cNvPicPr/>
                </pic:nvPicPr>
                <pic:blipFill>
                  <a:blip r:embed="rId1"/>
                  <a:stretch>
                    <a:fillRect/>
                  </a:stretch>
                </pic:blipFill>
                <pic:spPr>
                  <a:xfrm>
                    <a:off x="0" y="0"/>
                    <a:ext cx="914400" cy="923925"/>
                  </a:xfrm>
                  <a:prstGeom prst="rect">
                    <a:avLst/>
                  </a:prstGeom>
                </pic:spPr>
              </pic:pic>
            </a:graphicData>
          </a:graphic>
        </wp:anchor>
      </w:drawing>
    </w:r>
    <w:r>
      <w:rPr>
        <w:b/>
        <w:noProof/>
        <w:sz w:val="24"/>
      </w:rPr>
      <w:t>MIGRATION JOURNEYS – WHY THE JOURNEY?</w:t>
    </w:r>
  </w:p>
  <w:p w:rsidR="00406709" w:rsidRPr="00841144" w:rsidRDefault="00406709">
    <w:pPr>
      <w:pStyle w:val="Header"/>
      <w:rPr>
        <w:sz w:val="24"/>
      </w:rPr>
    </w:pPr>
  </w:p>
  <w:p w:rsidR="00406709" w:rsidRDefault="00406709">
    <w:pPr>
      <w:pStyle w:val="Header"/>
      <w:rPr>
        <w:sz w:val="24"/>
      </w:rPr>
    </w:pPr>
    <w:r w:rsidRPr="00841144">
      <w:rPr>
        <w:sz w:val="24"/>
      </w:rPr>
      <w:t xml:space="preserve">Lesson plan </w:t>
    </w:r>
    <w:r>
      <w:rPr>
        <w:sz w:val="24"/>
      </w:rPr>
      <w:t>submitted</w:t>
    </w:r>
    <w:r w:rsidRPr="00841144">
      <w:rPr>
        <w:sz w:val="24"/>
      </w:rPr>
      <w:t xml:space="preserve"> for the </w:t>
    </w:r>
    <w:r w:rsidRPr="006F47A8">
      <w:rPr>
        <w:i/>
        <w:sz w:val="24"/>
      </w:rPr>
      <w:t>In Others’ Shoes</w:t>
    </w:r>
    <w:r w:rsidRPr="00841144">
      <w:rPr>
        <w:sz w:val="24"/>
      </w:rPr>
      <w:t xml:space="preserve"> project </w:t>
    </w:r>
  </w:p>
  <w:p w:rsidR="00406709" w:rsidRPr="00FF453D" w:rsidRDefault="00406709">
    <w:pPr>
      <w:pStyle w:val="Header"/>
      <w:rPr>
        <w:sz w:val="24"/>
        <w:szCs w:val="24"/>
      </w:rPr>
    </w:pPr>
    <w:r w:rsidRPr="00FF453D">
      <w:rPr>
        <w:sz w:val="24"/>
        <w:szCs w:val="24"/>
      </w:rPr>
      <w:t xml:space="preserve">– </w:t>
    </w:r>
    <w:proofErr w:type="gramStart"/>
    <w:r w:rsidRPr="00FF453D">
      <w:rPr>
        <w:sz w:val="24"/>
        <w:szCs w:val="24"/>
      </w:rPr>
      <w:t>by</w:t>
    </w:r>
    <w:proofErr w:type="gramEnd"/>
    <w:r w:rsidRPr="00FF453D">
      <w:rPr>
        <w:sz w:val="24"/>
        <w:szCs w:val="24"/>
      </w:rPr>
      <w:t xml:space="preserve"> </w:t>
    </w:r>
    <w:r w:rsidRPr="00FF453D">
      <w:rPr>
        <w:rStyle w:val="Emphasis"/>
        <w:i w:val="0"/>
        <w:sz w:val="24"/>
        <w:szCs w:val="24"/>
      </w:rPr>
      <w:t>Aida Lorenzo Perez, Spain</w:t>
    </w:r>
  </w:p>
  <w:p w:rsidR="00406709" w:rsidRPr="00841144" w:rsidRDefault="00406709">
    <w:pPr>
      <w:pStyle w:val="Header"/>
      <w:rPr>
        <w:sz w:val="24"/>
      </w:rPr>
    </w:pPr>
  </w:p>
  <w:p w:rsidR="00406709" w:rsidRPr="00841144" w:rsidRDefault="00406709">
    <w:pPr>
      <w:pStyle w:val="Header"/>
      <w:rPr>
        <w:sz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084E01"/>
    <w:multiLevelType w:val="multilevel"/>
    <w:tmpl w:val="A07C5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E954E82"/>
    <w:multiLevelType w:val="multilevel"/>
    <w:tmpl w:val="F9780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6D146F9"/>
    <w:multiLevelType w:val="multilevel"/>
    <w:tmpl w:val="1110D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EB2144A"/>
    <w:multiLevelType w:val="multilevel"/>
    <w:tmpl w:val="1E609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54A1E65"/>
    <w:multiLevelType w:val="multilevel"/>
    <w:tmpl w:val="7D1C0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4"/>
  </w:num>
  <w:num w:numId="3">
    <w:abstractNumId w:val="2"/>
  </w:num>
  <w:num w:numId="4">
    <w:abstractNumId w:val="3"/>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20"/>
  <w:drawingGridHorizontalSpacing w:val="100"/>
  <w:displayHorizontalDrawingGridEvery w:val="2"/>
  <w:characterSpacingControl w:val="doNotCompress"/>
  <w:hdrShapeDefaults>
    <o:shapedefaults v:ext="edit" spidmax="23554"/>
  </w:hdrShapeDefaults>
  <w:footnotePr>
    <w:footnote w:id="-1"/>
    <w:footnote w:id="0"/>
  </w:footnotePr>
  <w:endnotePr>
    <w:endnote w:id="-1"/>
    <w:endnote w:id="0"/>
  </w:endnotePr>
  <w:compat/>
  <w:rsids>
    <w:rsidRoot w:val="000E66F7"/>
    <w:rsid w:val="00076E36"/>
    <w:rsid w:val="000E66F7"/>
    <w:rsid w:val="000F71CF"/>
    <w:rsid w:val="001324EE"/>
    <w:rsid w:val="00143356"/>
    <w:rsid w:val="001B6607"/>
    <w:rsid w:val="00250C51"/>
    <w:rsid w:val="00252EEA"/>
    <w:rsid w:val="00264A2F"/>
    <w:rsid w:val="00267B5B"/>
    <w:rsid w:val="00292FA0"/>
    <w:rsid w:val="002A7A68"/>
    <w:rsid w:val="00323D73"/>
    <w:rsid w:val="003269E7"/>
    <w:rsid w:val="00354192"/>
    <w:rsid w:val="003E32D7"/>
    <w:rsid w:val="00406709"/>
    <w:rsid w:val="00494B89"/>
    <w:rsid w:val="00495B48"/>
    <w:rsid w:val="004C33CC"/>
    <w:rsid w:val="00502B6D"/>
    <w:rsid w:val="005649D5"/>
    <w:rsid w:val="00627324"/>
    <w:rsid w:val="0064619B"/>
    <w:rsid w:val="0068768B"/>
    <w:rsid w:val="006F47A8"/>
    <w:rsid w:val="0072252B"/>
    <w:rsid w:val="00734948"/>
    <w:rsid w:val="007A04DE"/>
    <w:rsid w:val="008106FD"/>
    <w:rsid w:val="00841144"/>
    <w:rsid w:val="00854646"/>
    <w:rsid w:val="00871334"/>
    <w:rsid w:val="008A48E1"/>
    <w:rsid w:val="00927DD6"/>
    <w:rsid w:val="009405E7"/>
    <w:rsid w:val="00941F48"/>
    <w:rsid w:val="00A16E91"/>
    <w:rsid w:val="00A47817"/>
    <w:rsid w:val="00A54410"/>
    <w:rsid w:val="00BC34F6"/>
    <w:rsid w:val="00BC7482"/>
    <w:rsid w:val="00CD24BF"/>
    <w:rsid w:val="00D12CEA"/>
    <w:rsid w:val="00E26B33"/>
    <w:rsid w:val="00E37C7F"/>
    <w:rsid w:val="00E92BFC"/>
    <w:rsid w:val="00F02D88"/>
    <w:rsid w:val="00F07E11"/>
    <w:rsid w:val="00F30691"/>
    <w:rsid w:val="00FC0434"/>
    <w:rsid w:val="00FF453D"/>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HAnsi" w:hAnsi="Arial" w:cs="Arial"/>
        <w:bCs/>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6B3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0E66F7"/>
    <w:rPr>
      <w:b/>
      <w:bCs/>
    </w:rPr>
  </w:style>
  <w:style w:type="paragraph" w:styleId="ListParagraph">
    <w:name w:val="List Paragraph"/>
    <w:basedOn w:val="Normal"/>
    <w:uiPriority w:val="34"/>
    <w:qFormat/>
    <w:rsid w:val="000E66F7"/>
    <w:pPr>
      <w:ind w:left="720"/>
      <w:contextualSpacing/>
    </w:pPr>
  </w:style>
  <w:style w:type="character" w:styleId="Emphasis">
    <w:name w:val="Emphasis"/>
    <w:basedOn w:val="DefaultParagraphFont"/>
    <w:uiPriority w:val="20"/>
    <w:qFormat/>
    <w:rsid w:val="000E66F7"/>
    <w:rPr>
      <w:i/>
      <w:iCs/>
    </w:rPr>
  </w:style>
  <w:style w:type="paragraph" w:styleId="BalloonText">
    <w:name w:val="Balloon Text"/>
    <w:basedOn w:val="Normal"/>
    <w:link w:val="BalloonTextChar"/>
    <w:uiPriority w:val="99"/>
    <w:semiHidden/>
    <w:unhideWhenUsed/>
    <w:rsid w:val="008411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1144"/>
    <w:rPr>
      <w:rFonts w:ascii="Tahoma" w:hAnsi="Tahoma" w:cs="Tahoma"/>
      <w:sz w:val="16"/>
      <w:szCs w:val="16"/>
    </w:rPr>
  </w:style>
  <w:style w:type="paragraph" w:styleId="Header">
    <w:name w:val="header"/>
    <w:basedOn w:val="Normal"/>
    <w:link w:val="HeaderChar"/>
    <w:uiPriority w:val="99"/>
    <w:semiHidden/>
    <w:unhideWhenUsed/>
    <w:rsid w:val="0084114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841144"/>
  </w:style>
  <w:style w:type="paragraph" w:styleId="Footer">
    <w:name w:val="footer"/>
    <w:basedOn w:val="Normal"/>
    <w:link w:val="FooterChar"/>
    <w:uiPriority w:val="99"/>
    <w:semiHidden/>
    <w:unhideWhenUsed/>
    <w:rsid w:val="00841144"/>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841144"/>
  </w:style>
  <w:style w:type="character" w:styleId="Hyperlink">
    <w:name w:val="Hyperlink"/>
    <w:basedOn w:val="DefaultParagraphFont"/>
    <w:uiPriority w:val="99"/>
    <w:semiHidden/>
    <w:unhideWhenUsed/>
    <w:rsid w:val="005649D5"/>
    <w:rPr>
      <w:color w:val="0000FF"/>
      <w:u w:val="single"/>
    </w:rPr>
  </w:style>
</w:styles>
</file>

<file path=word/webSettings.xml><?xml version="1.0" encoding="utf-8"?>
<w:webSettings xmlns:r="http://schemas.openxmlformats.org/officeDocument/2006/relationships" xmlns:w="http://schemas.openxmlformats.org/wordprocessingml/2006/main">
  <w:divs>
    <w:div w:id="67309407">
      <w:bodyDiv w:val="1"/>
      <w:marLeft w:val="0"/>
      <w:marRight w:val="0"/>
      <w:marTop w:val="0"/>
      <w:marBottom w:val="0"/>
      <w:divBdr>
        <w:top w:val="none" w:sz="0" w:space="0" w:color="auto"/>
        <w:left w:val="none" w:sz="0" w:space="0" w:color="auto"/>
        <w:bottom w:val="none" w:sz="0" w:space="0" w:color="auto"/>
        <w:right w:val="none" w:sz="0" w:space="0" w:color="auto"/>
      </w:divBdr>
      <w:divsChild>
        <w:div w:id="793445496">
          <w:marLeft w:val="0"/>
          <w:marRight w:val="0"/>
          <w:marTop w:val="0"/>
          <w:marBottom w:val="0"/>
          <w:divBdr>
            <w:top w:val="none" w:sz="0" w:space="0" w:color="auto"/>
            <w:left w:val="none" w:sz="0" w:space="0" w:color="auto"/>
            <w:bottom w:val="none" w:sz="0" w:space="0" w:color="auto"/>
            <w:right w:val="none" w:sz="0" w:space="0" w:color="auto"/>
          </w:divBdr>
          <w:divsChild>
            <w:div w:id="626354696">
              <w:marLeft w:val="0"/>
              <w:marRight w:val="0"/>
              <w:marTop w:val="0"/>
              <w:marBottom w:val="0"/>
              <w:divBdr>
                <w:top w:val="none" w:sz="0" w:space="0" w:color="auto"/>
                <w:left w:val="none" w:sz="0" w:space="0" w:color="auto"/>
                <w:bottom w:val="none" w:sz="0" w:space="0" w:color="auto"/>
                <w:right w:val="none" w:sz="0" w:space="0" w:color="auto"/>
              </w:divBdr>
            </w:div>
            <w:div w:id="1452016428">
              <w:marLeft w:val="0"/>
              <w:marRight w:val="0"/>
              <w:marTop w:val="0"/>
              <w:marBottom w:val="0"/>
              <w:divBdr>
                <w:top w:val="none" w:sz="0" w:space="0" w:color="auto"/>
                <w:left w:val="none" w:sz="0" w:space="0" w:color="auto"/>
                <w:bottom w:val="none" w:sz="0" w:space="0" w:color="auto"/>
                <w:right w:val="none" w:sz="0" w:space="0" w:color="auto"/>
              </w:divBdr>
            </w:div>
            <w:div w:id="828593951">
              <w:marLeft w:val="0"/>
              <w:marRight w:val="0"/>
              <w:marTop w:val="0"/>
              <w:marBottom w:val="0"/>
              <w:divBdr>
                <w:top w:val="none" w:sz="0" w:space="0" w:color="auto"/>
                <w:left w:val="none" w:sz="0" w:space="0" w:color="auto"/>
                <w:bottom w:val="none" w:sz="0" w:space="0" w:color="auto"/>
                <w:right w:val="none" w:sz="0" w:space="0" w:color="auto"/>
              </w:divBdr>
            </w:div>
            <w:div w:id="1460343457">
              <w:marLeft w:val="0"/>
              <w:marRight w:val="0"/>
              <w:marTop w:val="0"/>
              <w:marBottom w:val="0"/>
              <w:divBdr>
                <w:top w:val="none" w:sz="0" w:space="0" w:color="auto"/>
                <w:left w:val="none" w:sz="0" w:space="0" w:color="auto"/>
                <w:bottom w:val="none" w:sz="0" w:space="0" w:color="auto"/>
                <w:right w:val="none" w:sz="0" w:space="0" w:color="auto"/>
              </w:divBdr>
            </w:div>
          </w:divsChild>
        </w:div>
        <w:div w:id="417144123">
          <w:marLeft w:val="0"/>
          <w:marRight w:val="0"/>
          <w:marTop w:val="0"/>
          <w:marBottom w:val="0"/>
          <w:divBdr>
            <w:top w:val="none" w:sz="0" w:space="0" w:color="auto"/>
            <w:left w:val="none" w:sz="0" w:space="0" w:color="auto"/>
            <w:bottom w:val="none" w:sz="0" w:space="0" w:color="auto"/>
            <w:right w:val="none" w:sz="0" w:space="0" w:color="auto"/>
          </w:divBdr>
          <w:divsChild>
            <w:div w:id="1482500259">
              <w:marLeft w:val="0"/>
              <w:marRight w:val="0"/>
              <w:marTop w:val="0"/>
              <w:marBottom w:val="0"/>
              <w:divBdr>
                <w:top w:val="none" w:sz="0" w:space="0" w:color="auto"/>
                <w:left w:val="none" w:sz="0" w:space="0" w:color="auto"/>
                <w:bottom w:val="none" w:sz="0" w:space="0" w:color="auto"/>
                <w:right w:val="none" w:sz="0" w:space="0" w:color="auto"/>
              </w:divBdr>
              <w:divsChild>
                <w:div w:id="1253314146">
                  <w:marLeft w:val="0"/>
                  <w:marRight w:val="0"/>
                  <w:marTop w:val="0"/>
                  <w:marBottom w:val="0"/>
                  <w:divBdr>
                    <w:top w:val="none" w:sz="0" w:space="0" w:color="auto"/>
                    <w:left w:val="none" w:sz="0" w:space="0" w:color="auto"/>
                    <w:bottom w:val="none" w:sz="0" w:space="0" w:color="auto"/>
                    <w:right w:val="none" w:sz="0" w:space="0" w:color="auto"/>
                  </w:divBdr>
                  <w:divsChild>
                    <w:div w:id="201949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831657">
      <w:bodyDiv w:val="1"/>
      <w:marLeft w:val="0"/>
      <w:marRight w:val="0"/>
      <w:marTop w:val="0"/>
      <w:marBottom w:val="0"/>
      <w:divBdr>
        <w:top w:val="none" w:sz="0" w:space="0" w:color="auto"/>
        <w:left w:val="none" w:sz="0" w:space="0" w:color="auto"/>
        <w:bottom w:val="none" w:sz="0" w:space="0" w:color="auto"/>
        <w:right w:val="none" w:sz="0" w:space="0" w:color="auto"/>
      </w:divBdr>
      <w:divsChild>
        <w:div w:id="1794588903">
          <w:marLeft w:val="0"/>
          <w:marRight w:val="0"/>
          <w:marTop w:val="0"/>
          <w:marBottom w:val="0"/>
          <w:divBdr>
            <w:top w:val="none" w:sz="0" w:space="0" w:color="auto"/>
            <w:left w:val="none" w:sz="0" w:space="0" w:color="auto"/>
            <w:bottom w:val="none" w:sz="0" w:space="0" w:color="auto"/>
            <w:right w:val="none" w:sz="0" w:space="0" w:color="auto"/>
          </w:divBdr>
        </w:div>
        <w:div w:id="8799337">
          <w:marLeft w:val="0"/>
          <w:marRight w:val="0"/>
          <w:marTop w:val="0"/>
          <w:marBottom w:val="0"/>
          <w:divBdr>
            <w:top w:val="none" w:sz="0" w:space="0" w:color="auto"/>
            <w:left w:val="none" w:sz="0" w:space="0" w:color="auto"/>
            <w:bottom w:val="none" w:sz="0" w:space="0" w:color="auto"/>
            <w:right w:val="none" w:sz="0" w:space="0" w:color="auto"/>
          </w:divBdr>
        </w:div>
        <w:div w:id="2082676520">
          <w:marLeft w:val="0"/>
          <w:marRight w:val="0"/>
          <w:marTop w:val="0"/>
          <w:marBottom w:val="0"/>
          <w:divBdr>
            <w:top w:val="none" w:sz="0" w:space="0" w:color="auto"/>
            <w:left w:val="none" w:sz="0" w:space="0" w:color="auto"/>
            <w:bottom w:val="none" w:sz="0" w:space="0" w:color="auto"/>
            <w:right w:val="none" w:sz="0" w:space="0" w:color="auto"/>
          </w:divBdr>
        </w:div>
        <w:div w:id="1255630972">
          <w:marLeft w:val="0"/>
          <w:marRight w:val="0"/>
          <w:marTop w:val="0"/>
          <w:marBottom w:val="0"/>
          <w:divBdr>
            <w:top w:val="none" w:sz="0" w:space="0" w:color="auto"/>
            <w:left w:val="none" w:sz="0" w:space="0" w:color="auto"/>
            <w:bottom w:val="none" w:sz="0" w:space="0" w:color="auto"/>
            <w:right w:val="none" w:sz="0" w:space="0" w:color="auto"/>
          </w:divBdr>
        </w:div>
      </w:divsChild>
    </w:div>
    <w:div w:id="410977423">
      <w:bodyDiv w:val="1"/>
      <w:marLeft w:val="0"/>
      <w:marRight w:val="0"/>
      <w:marTop w:val="0"/>
      <w:marBottom w:val="0"/>
      <w:divBdr>
        <w:top w:val="none" w:sz="0" w:space="0" w:color="auto"/>
        <w:left w:val="none" w:sz="0" w:space="0" w:color="auto"/>
        <w:bottom w:val="none" w:sz="0" w:space="0" w:color="auto"/>
        <w:right w:val="none" w:sz="0" w:space="0" w:color="auto"/>
      </w:divBdr>
      <w:divsChild>
        <w:div w:id="1396781046">
          <w:marLeft w:val="0"/>
          <w:marRight w:val="0"/>
          <w:marTop w:val="0"/>
          <w:marBottom w:val="0"/>
          <w:divBdr>
            <w:top w:val="none" w:sz="0" w:space="0" w:color="auto"/>
            <w:left w:val="none" w:sz="0" w:space="0" w:color="auto"/>
            <w:bottom w:val="none" w:sz="0" w:space="0" w:color="auto"/>
            <w:right w:val="none" w:sz="0" w:space="0" w:color="auto"/>
          </w:divBdr>
        </w:div>
        <w:div w:id="218445998">
          <w:marLeft w:val="0"/>
          <w:marRight w:val="0"/>
          <w:marTop w:val="0"/>
          <w:marBottom w:val="0"/>
          <w:divBdr>
            <w:top w:val="none" w:sz="0" w:space="0" w:color="auto"/>
            <w:left w:val="none" w:sz="0" w:space="0" w:color="auto"/>
            <w:bottom w:val="none" w:sz="0" w:space="0" w:color="auto"/>
            <w:right w:val="none" w:sz="0" w:space="0" w:color="auto"/>
          </w:divBdr>
        </w:div>
        <w:div w:id="136336240">
          <w:marLeft w:val="0"/>
          <w:marRight w:val="0"/>
          <w:marTop w:val="0"/>
          <w:marBottom w:val="0"/>
          <w:divBdr>
            <w:top w:val="none" w:sz="0" w:space="0" w:color="auto"/>
            <w:left w:val="none" w:sz="0" w:space="0" w:color="auto"/>
            <w:bottom w:val="none" w:sz="0" w:space="0" w:color="auto"/>
            <w:right w:val="none" w:sz="0" w:space="0" w:color="auto"/>
          </w:divBdr>
        </w:div>
        <w:div w:id="565531463">
          <w:marLeft w:val="0"/>
          <w:marRight w:val="0"/>
          <w:marTop w:val="0"/>
          <w:marBottom w:val="0"/>
          <w:divBdr>
            <w:top w:val="none" w:sz="0" w:space="0" w:color="auto"/>
            <w:left w:val="none" w:sz="0" w:space="0" w:color="auto"/>
            <w:bottom w:val="none" w:sz="0" w:space="0" w:color="auto"/>
            <w:right w:val="none" w:sz="0" w:space="0" w:color="auto"/>
          </w:divBdr>
        </w:div>
        <w:div w:id="1563441668">
          <w:marLeft w:val="0"/>
          <w:marRight w:val="0"/>
          <w:marTop w:val="0"/>
          <w:marBottom w:val="0"/>
          <w:divBdr>
            <w:top w:val="none" w:sz="0" w:space="0" w:color="auto"/>
            <w:left w:val="none" w:sz="0" w:space="0" w:color="auto"/>
            <w:bottom w:val="none" w:sz="0" w:space="0" w:color="auto"/>
            <w:right w:val="none" w:sz="0" w:space="0" w:color="auto"/>
          </w:divBdr>
        </w:div>
        <w:div w:id="1038120395">
          <w:marLeft w:val="0"/>
          <w:marRight w:val="0"/>
          <w:marTop w:val="0"/>
          <w:marBottom w:val="0"/>
          <w:divBdr>
            <w:top w:val="none" w:sz="0" w:space="0" w:color="auto"/>
            <w:left w:val="none" w:sz="0" w:space="0" w:color="auto"/>
            <w:bottom w:val="none" w:sz="0" w:space="0" w:color="auto"/>
            <w:right w:val="none" w:sz="0" w:space="0" w:color="auto"/>
          </w:divBdr>
        </w:div>
        <w:div w:id="536427041">
          <w:marLeft w:val="0"/>
          <w:marRight w:val="0"/>
          <w:marTop w:val="0"/>
          <w:marBottom w:val="0"/>
          <w:divBdr>
            <w:top w:val="none" w:sz="0" w:space="0" w:color="auto"/>
            <w:left w:val="none" w:sz="0" w:space="0" w:color="auto"/>
            <w:bottom w:val="none" w:sz="0" w:space="0" w:color="auto"/>
            <w:right w:val="none" w:sz="0" w:space="0" w:color="auto"/>
          </w:divBdr>
        </w:div>
      </w:divsChild>
    </w:div>
    <w:div w:id="693926592">
      <w:bodyDiv w:val="1"/>
      <w:marLeft w:val="0"/>
      <w:marRight w:val="0"/>
      <w:marTop w:val="0"/>
      <w:marBottom w:val="0"/>
      <w:divBdr>
        <w:top w:val="none" w:sz="0" w:space="0" w:color="auto"/>
        <w:left w:val="none" w:sz="0" w:space="0" w:color="auto"/>
        <w:bottom w:val="none" w:sz="0" w:space="0" w:color="auto"/>
        <w:right w:val="none" w:sz="0" w:space="0" w:color="auto"/>
      </w:divBdr>
    </w:div>
    <w:div w:id="776608767">
      <w:bodyDiv w:val="1"/>
      <w:marLeft w:val="0"/>
      <w:marRight w:val="0"/>
      <w:marTop w:val="0"/>
      <w:marBottom w:val="0"/>
      <w:divBdr>
        <w:top w:val="none" w:sz="0" w:space="0" w:color="auto"/>
        <w:left w:val="none" w:sz="0" w:space="0" w:color="auto"/>
        <w:bottom w:val="none" w:sz="0" w:space="0" w:color="auto"/>
        <w:right w:val="none" w:sz="0" w:space="0" w:color="auto"/>
      </w:divBdr>
      <w:divsChild>
        <w:div w:id="188378588">
          <w:marLeft w:val="0"/>
          <w:marRight w:val="0"/>
          <w:marTop w:val="0"/>
          <w:marBottom w:val="0"/>
          <w:divBdr>
            <w:top w:val="none" w:sz="0" w:space="0" w:color="auto"/>
            <w:left w:val="none" w:sz="0" w:space="0" w:color="auto"/>
            <w:bottom w:val="none" w:sz="0" w:space="0" w:color="auto"/>
            <w:right w:val="none" w:sz="0" w:space="0" w:color="auto"/>
          </w:divBdr>
        </w:div>
      </w:divsChild>
    </w:div>
    <w:div w:id="1080831533">
      <w:bodyDiv w:val="1"/>
      <w:marLeft w:val="0"/>
      <w:marRight w:val="0"/>
      <w:marTop w:val="0"/>
      <w:marBottom w:val="0"/>
      <w:divBdr>
        <w:top w:val="none" w:sz="0" w:space="0" w:color="auto"/>
        <w:left w:val="none" w:sz="0" w:space="0" w:color="auto"/>
        <w:bottom w:val="none" w:sz="0" w:space="0" w:color="auto"/>
        <w:right w:val="none" w:sz="0" w:space="0" w:color="auto"/>
      </w:divBdr>
      <w:divsChild>
        <w:div w:id="676232580">
          <w:marLeft w:val="0"/>
          <w:marRight w:val="0"/>
          <w:marTop w:val="0"/>
          <w:marBottom w:val="0"/>
          <w:divBdr>
            <w:top w:val="none" w:sz="0" w:space="0" w:color="auto"/>
            <w:left w:val="none" w:sz="0" w:space="0" w:color="auto"/>
            <w:bottom w:val="none" w:sz="0" w:space="0" w:color="auto"/>
            <w:right w:val="none" w:sz="0" w:space="0" w:color="auto"/>
          </w:divBdr>
        </w:div>
        <w:div w:id="1800419604">
          <w:marLeft w:val="0"/>
          <w:marRight w:val="0"/>
          <w:marTop w:val="0"/>
          <w:marBottom w:val="0"/>
          <w:divBdr>
            <w:top w:val="none" w:sz="0" w:space="0" w:color="auto"/>
            <w:left w:val="none" w:sz="0" w:space="0" w:color="auto"/>
            <w:bottom w:val="none" w:sz="0" w:space="0" w:color="auto"/>
            <w:right w:val="none" w:sz="0" w:space="0" w:color="auto"/>
          </w:divBdr>
        </w:div>
        <w:div w:id="1519154917">
          <w:marLeft w:val="0"/>
          <w:marRight w:val="0"/>
          <w:marTop w:val="0"/>
          <w:marBottom w:val="0"/>
          <w:divBdr>
            <w:top w:val="none" w:sz="0" w:space="0" w:color="auto"/>
            <w:left w:val="none" w:sz="0" w:space="0" w:color="auto"/>
            <w:bottom w:val="none" w:sz="0" w:space="0" w:color="auto"/>
            <w:right w:val="none" w:sz="0" w:space="0" w:color="auto"/>
          </w:divBdr>
        </w:div>
        <w:div w:id="1736197947">
          <w:marLeft w:val="0"/>
          <w:marRight w:val="0"/>
          <w:marTop w:val="0"/>
          <w:marBottom w:val="0"/>
          <w:divBdr>
            <w:top w:val="none" w:sz="0" w:space="0" w:color="auto"/>
            <w:left w:val="none" w:sz="0" w:space="0" w:color="auto"/>
            <w:bottom w:val="none" w:sz="0" w:space="0" w:color="auto"/>
            <w:right w:val="none" w:sz="0" w:space="0" w:color="auto"/>
          </w:divBdr>
        </w:div>
      </w:divsChild>
    </w:div>
    <w:div w:id="1246496633">
      <w:bodyDiv w:val="1"/>
      <w:marLeft w:val="0"/>
      <w:marRight w:val="0"/>
      <w:marTop w:val="0"/>
      <w:marBottom w:val="0"/>
      <w:divBdr>
        <w:top w:val="none" w:sz="0" w:space="0" w:color="auto"/>
        <w:left w:val="none" w:sz="0" w:space="0" w:color="auto"/>
        <w:bottom w:val="none" w:sz="0" w:space="0" w:color="auto"/>
        <w:right w:val="none" w:sz="0" w:space="0" w:color="auto"/>
      </w:divBdr>
      <w:divsChild>
        <w:div w:id="71389222">
          <w:marLeft w:val="0"/>
          <w:marRight w:val="0"/>
          <w:marTop w:val="0"/>
          <w:marBottom w:val="0"/>
          <w:divBdr>
            <w:top w:val="none" w:sz="0" w:space="0" w:color="auto"/>
            <w:left w:val="none" w:sz="0" w:space="0" w:color="auto"/>
            <w:bottom w:val="none" w:sz="0" w:space="0" w:color="auto"/>
            <w:right w:val="none" w:sz="0" w:space="0" w:color="auto"/>
          </w:divBdr>
        </w:div>
        <w:div w:id="1889148358">
          <w:marLeft w:val="0"/>
          <w:marRight w:val="0"/>
          <w:marTop w:val="0"/>
          <w:marBottom w:val="0"/>
          <w:divBdr>
            <w:top w:val="none" w:sz="0" w:space="0" w:color="auto"/>
            <w:left w:val="none" w:sz="0" w:space="0" w:color="auto"/>
            <w:bottom w:val="none" w:sz="0" w:space="0" w:color="auto"/>
            <w:right w:val="none" w:sz="0" w:space="0" w:color="auto"/>
          </w:divBdr>
        </w:div>
        <w:div w:id="1346402110">
          <w:marLeft w:val="0"/>
          <w:marRight w:val="0"/>
          <w:marTop w:val="0"/>
          <w:marBottom w:val="0"/>
          <w:divBdr>
            <w:top w:val="none" w:sz="0" w:space="0" w:color="auto"/>
            <w:left w:val="none" w:sz="0" w:space="0" w:color="auto"/>
            <w:bottom w:val="none" w:sz="0" w:space="0" w:color="auto"/>
            <w:right w:val="none" w:sz="0" w:space="0" w:color="auto"/>
          </w:divBdr>
        </w:div>
        <w:div w:id="1117484886">
          <w:marLeft w:val="0"/>
          <w:marRight w:val="0"/>
          <w:marTop w:val="0"/>
          <w:marBottom w:val="0"/>
          <w:divBdr>
            <w:top w:val="none" w:sz="0" w:space="0" w:color="auto"/>
            <w:left w:val="none" w:sz="0" w:space="0" w:color="auto"/>
            <w:bottom w:val="none" w:sz="0" w:space="0" w:color="auto"/>
            <w:right w:val="none" w:sz="0" w:space="0" w:color="auto"/>
          </w:divBdr>
        </w:div>
      </w:divsChild>
    </w:div>
    <w:div w:id="1316105038">
      <w:bodyDiv w:val="1"/>
      <w:marLeft w:val="0"/>
      <w:marRight w:val="0"/>
      <w:marTop w:val="0"/>
      <w:marBottom w:val="0"/>
      <w:divBdr>
        <w:top w:val="none" w:sz="0" w:space="0" w:color="auto"/>
        <w:left w:val="none" w:sz="0" w:space="0" w:color="auto"/>
        <w:bottom w:val="none" w:sz="0" w:space="0" w:color="auto"/>
        <w:right w:val="none" w:sz="0" w:space="0" w:color="auto"/>
      </w:divBdr>
    </w:div>
    <w:div w:id="1370303120">
      <w:bodyDiv w:val="1"/>
      <w:marLeft w:val="0"/>
      <w:marRight w:val="0"/>
      <w:marTop w:val="0"/>
      <w:marBottom w:val="0"/>
      <w:divBdr>
        <w:top w:val="none" w:sz="0" w:space="0" w:color="auto"/>
        <w:left w:val="none" w:sz="0" w:space="0" w:color="auto"/>
        <w:bottom w:val="none" w:sz="0" w:space="0" w:color="auto"/>
        <w:right w:val="none" w:sz="0" w:space="0" w:color="auto"/>
      </w:divBdr>
      <w:divsChild>
        <w:div w:id="676420987">
          <w:marLeft w:val="0"/>
          <w:marRight w:val="0"/>
          <w:marTop w:val="0"/>
          <w:marBottom w:val="0"/>
          <w:divBdr>
            <w:top w:val="none" w:sz="0" w:space="0" w:color="auto"/>
            <w:left w:val="none" w:sz="0" w:space="0" w:color="auto"/>
            <w:bottom w:val="none" w:sz="0" w:space="0" w:color="auto"/>
            <w:right w:val="none" w:sz="0" w:space="0" w:color="auto"/>
          </w:divBdr>
        </w:div>
      </w:divsChild>
    </w:div>
    <w:div w:id="1501040033">
      <w:bodyDiv w:val="1"/>
      <w:marLeft w:val="0"/>
      <w:marRight w:val="0"/>
      <w:marTop w:val="0"/>
      <w:marBottom w:val="0"/>
      <w:divBdr>
        <w:top w:val="none" w:sz="0" w:space="0" w:color="auto"/>
        <w:left w:val="none" w:sz="0" w:space="0" w:color="auto"/>
        <w:bottom w:val="none" w:sz="0" w:space="0" w:color="auto"/>
        <w:right w:val="none" w:sz="0" w:space="0" w:color="auto"/>
      </w:divBdr>
      <w:divsChild>
        <w:div w:id="725957836">
          <w:marLeft w:val="0"/>
          <w:marRight w:val="0"/>
          <w:marTop w:val="0"/>
          <w:marBottom w:val="0"/>
          <w:divBdr>
            <w:top w:val="none" w:sz="0" w:space="0" w:color="auto"/>
            <w:left w:val="none" w:sz="0" w:space="0" w:color="auto"/>
            <w:bottom w:val="none" w:sz="0" w:space="0" w:color="auto"/>
            <w:right w:val="none" w:sz="0" w:space="0" w:color="auto"/>
          </w:divBdr>
        </w:div>
        <w:div w:id="121929220">
          <w:marLeft w:val="0"/>
          <w:marRight w:val="0"/>
          <w:marTop w:val="0"/>
          <w:marBottom w:val="0"/>
          <w:divBdr>
            <w:top w:val="none" w:sz="0" w:space="0" w:color="auto"/>
            <w:left w:val="none" w:sz="0" w:space="0" w:color="auto"/>
            <w:bottom w:val="none" w:sz="0" w:space="0" w:color="auto"/>
            <w:right w:val="none" w:sz="0" w:space="0" w:color="auto"/>
          </w:divBdr>
        </w:div>
        <w:div w:id="247156213">
          <w:marLeft w:val="0"/>
          <w:marRight w:val="0"/>
          <w:marTop w:val="0"/>
          <w:marBottom w:val="0"/>
          <w:divBdr>
            <w:top w:val="none" w:sz="0" w:space="0" w:color="auto"/>
            <w:left w:val="none" w:sz="0" w:space="0" w:color="auto"/>
            <w:bottom w:val="none" w:sz="0" w:space="0" w:color="auto"/>
            <w:right w:val="none" w:sz="0" w:space="0" w:color="auto"/>
          </w:divBdr>
        </w:div>
      </w:divsChild>
    </w:div>
    <w:div w:id="1601403449">
      <w:bodyDiv w:val="1"/>
      <w:marLeft w:val="0"/>
      <w:marRight w:val="0"/>
      <w:marTop w:val="0"/>
      <w:marBottom w:val="0"/>
      <w:divBdr>
        <w:top w:val="none" w:sz="0" w:space="0" w:color="auto"/>
        <w:left w:val="none" w:sz="0" w:space="0" w:color="auto"/>
        <w:bottom w:val="none" w:sz="0" w:space="0" w:color="auto"/>
        <w:right w:val="none" w:sz="0" w:space="0" w:color="auto"/>
      </w:divBdr>
      <w:divsChild>
        <w:div w:id="2014531975">
          <w:marLeft w:val="0"/>
          <w:marRight w:val="0"/>
          <w:marTop w:val="0"/>
          <w:marBottom w:val="0"/>
          <w:divBdr>
            <w:top w:val="none" w:sz="0" w:space="0" w:color="auto"/>
            <w:left w:val="none" w:sz="0" w:space="0" w:color="auto"/>
            <w:bottom w:val="none" w:sz="0" w:space="0" w:color="auto"/>
            <w:right w:val="none" w:sz="0" w:space="0" w:color="auto"/>
          </w:divBdr>
        </w:div>
        <w:div w:id="1289245385">
          <w:marLeft w:val="0"/>
          <w:marRight w:val="0"/>
          <w:marTop w:val="0"/>
          <w:marBottom w:val="0"/>
          <w:divBdr>
            <w:top w:val="none" w:sz="0" w:space="0" w:color="auto"/>
            <w:left w:val="none" w:sz="0" w:space="0" w:color="auto"/>
            <w:bottom w:val="none" w:sz="0" w:space="0" w:color="auto"/>
            <w:right w:val="none" w:sz="0" w:space="0" w:color="auto"/>
          </w:divBdr>
        </w:div>
        <w:div w:id="2069105550">
          <w:marLeft w:val="0"/>
          <w:marRight w:val="0"/>
          <w:marTop w:val="0"/>
          <w:marBottom w:val="0"/>
          <w:divBdr>
            <w:top w:val="none" w:sz="0" w:space="0" w:color="auto"/>
            <w:left w:val="none" w:sz="0" w:space="0" w:color="auto"/>
            <w:bottom w:val="none" w:sz="0" w:space="0" w:color="auto"/>
            <w:right w:val="none" w:sz="0" w:space="0" w:color="auto"/>
          </w:divBdr>
        </w:div>
        <w:div w:id="1127311293">
          <w:marLeft w:val="0"/>
          <w:marRight w:val="0"/>
          <w:marTop w:val="0"/>
          <w:marBottom w:val="0"/>
          <w:divBdr>
            <w:top w:val="none" w:sz="0" w:space="0" w:color="auto"/>
            <w:left w:val="none" w:sz="0" w:space="0" w:color="auto"/>
            <w:bottom w:val="none" w:sz="0" w:space="0" w:color="auto"/>
            <w:right w:val="none" w:sz="0" w:space="0" w:color="auto"/>
          </w:divBdr>
        </w:div>
      </w:divsChild>
    </w:div>
    <w:div w:id="1727223379">
      <w:bodyDiv w:val="1"/>
      <w:marLeft w:val="0"/>
      <w:marRight w:val="0"/>
      <w:marTop w:val="0"/>
      <w:marBottom w:val="0"/>
      <w:divBdr>
        <w:top w:val="none" w:sz="0" w:space="0" w:color="auto"/>
        <w:left w:val="none" w:sz="0" w:space="0" w:color="auto"/>
        <w:bottom w:val="none" w:sz="0" w:space="0" w:color="auto"/>
        <w:right w:val="none" w:sz="0" w:space="0" w:color="auto"/>
      </w:divBdr>
      <w:divsChild>
        <w:div w:id="442967399">
          <w:marLeft w:val="0"/>
          <w:marRight w:val="0"/>
          <w:marTop w:val="0"/>
          <w:marBottom w:val="0"/>
          <w:divBdr>
            <w:top w:val="none" w:sz="0" w:space="0" w:color="auto"/>
            <w:left w:val="none" w:sz="0" w:space="0" w:color="auto"/>
            <w:bottom w:val="none" w:sz="0" w:space="0" w:color="auto"/>
            <w:right w:val="none" w:sz="0" w:space="0" w:color="auto"/>
          </w:divBdr>
        </w:div>
        <w:div w:id="1900823766">
          <w:marLeft w:val="0"/>
          <w:marRight w:val="0"/>
          <w:marTop w:val="0"/>
          <w:marBottom w:val="0"/>
          <w:divBdr>
            <w:top w:val="none" w:sz="0" w:space="0" w:color="auto"/>
            <w:left w:val="none" w:sz="0" w:space="0" w:color="auto"/>
            <w:bottom w:val="none" w:sz="0" w:space="0" w:color="auto"/>
            <w:right w:val="none" w:sz="0" w:space="0" w:color="auto"/>
          </w:divBdr>
        </w:div>
        <w:div w:id="1483740195">
          <w:marLeft w:val="0"/>
          <w:marRight w:val="0"/>
          <w:marTop w:val="0"/>
          <w:marBottom w:val="0"/>
          <w:divBdr>
            <w:top w:val="none" w:sz="0" w:space="0" w:color="auto"/>
            <w:left w:val="none" w:sz="0" w:space="0" w:color="auto"/>
            <w:bottom w:val="none" w:sz="0" w:space="0" w:color="auto"/>
            <w:right w:val="none" w:sz="0" w:space="0" w:color="auto"/>
          </w:divBdr>
        </w:div>
        <w:div w:id="486165353">
          <w:marLeft w:val="0"/>
          <w:marRight w:val="0"/>
          <w:marTop w:val="0"/>
          <w:marBottom w:val="0"/>
          <w:divBdr>
            <w:top w:val="none" w:sz="0" w:space="0" w:color="auto"/>
            <w:left w:val="none" w:sz="0" w:space="0" w:color="auto"/>
            <w:bottom w:val="none" w:sz="0" w:space="0" w:color="auto"/>
            <w:right w:val="none" w:sz="0" w:space="0" w:color="auto"/>
          </w:divBdr>
        </w:div>
        <w:div w:id="632833243">
          <w:marLeft w:val="0"/>
          <w:marRight w:val="0"/>
          <w:marTop w:val="0"/>
          <w:marBottom w:val="0"/>
          <w:divBdr>
            <w:top w:val="none" w:sz="0" w:space="0" w:color="auto"/>
            <w:left w:val="none" w:sz="0" w:space="0" w:color="auto"/>
            <w:bottom w:val="none" w:sz="0" w:space="0" w:color="auto"/>
            <w:right w:val="none" w:sz="0" w:space="0" w:color="auto"/>
          </w:divBdr>
        </w:div>
        <w:div w:id="739867759">
          <w:marLeft w:val="0"/>
          <w:marRight w:val="0"/>
          <w:marTop w:val="0"/>
          <w:marBottom w:val="0"/>
          <w:divBdr>
            <w:top w:val="none" w:sz="0" w:space="0" w:color="auto"/>
            <w:left w:val="none" w:sz="0" w:space="0" w:color="auto"/>
            <w:bottom w:val="none" w:sz="0" w:space="0" w:color="auto"/>
            <w:right w:val="none" w:sz="0" w:space="0" w:color="auto"/>
          </w:divBdr>
        </w:div>
        <w:div w:id="1222908174">
          <w:marLeft w:val="0"/>
          <w:marRight w:val="0"/>
          <w:marTop w:val="0"/>
          <w:marBottom w:val="0"/>
          <w:divBdr>
            <w:top w:val="none" w:sz="0" w:space="0" w:color="auto"/>
            <w:left w:val="none" w:sz="0" w:space="0" w:color="auto"/>
            <w:bottom w:val="none" w:sz="0" w:space="0" w:color="auto"/>
            <w:right w:val="none" w:sz="0" w:space="0" w:color="auto"/>
          </w:divBdr>
        </w:div>
        <w:div w:id="1030110131">
          <w:marLeft w:val="0"/>
          <w:marRight w:val="0"/>
          <w:marTop w:val="0"/>
          <w:marBottom w:val="0"/>
          <w:divBdr>
            <w:top w:val="none" w:sz="0" w:space="0" w:color="auto"/>
            <w:left w:val="none" w:sz="0" w:space="0" w:color="auto"/>
            <w:bottom w:val="none" w:sz="0" w:space="0" w:color="auto"/>
            <w:right w:val="none" w:sz="0" w:space="0" w:color="auto"/>
          </w:divBdr>
        </w:div>
      </w:divsChild>
    </w:div>
    <w:div w:id="2110419692">
      <w:bodyDiv w:val="1"/>
      <w:marLeft w:val="0"/>
      <w:marRight w:val="0"/>
      <w:marTop w:val="0"/>
      <w:marBottom w:val="0"/>
      <w:divBdr>
        <w:top w:val="none" w:sz="0" w:space="0" w:color="auto"/>
        <w:left w:val="none" w:sz="0" w:space="0" w:color="auto"/>
        <w:bottom w:val="none" w:sz="0" w:space="0" w:color="auto"/>
        <w:right w:val="none" w:sz="0" w:space="0" w:color="auto"/>
      </w:divBdr>
      <w:divsChild>
        <w:div w:id="840585261">
          <w:marLeft w:val="0"/>
          <w:marRight w:val="0"/>
          <w:marTop w:val="0"/>
          <w:marBottom w:val="0"/>
          <w:divBdr>
            <w:top w:val="none" w:sz="0" w:space="0" w:color="auto"/>
            <w:left w:val="none" w:sz="0" w:space="0" w:color="auto"/>
            <w:bottom w:val="none" w:sz="0" w:space="0" w:color="auto"/>
            <w:right w:val="none" w:sz="0" w:space="0" w:color="auto"/>
          </w:divBdr>
        </w:div>
        <w:div w:id="203734835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youtube.com/watch?v=1TekA1Q8pc0"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FE4D2920F0F2F409674C5E4499E96CC" ma:contentTypeVersion="12" ma:contentTypeDescription="Create a new document." ma:contentTypeScope="" ma:versionID="2092cd64565136d0c975f2ef17ed8819">
  <xsd:schema xmlns:xsd="http://www.w3.org/2001/XMLSchema" xmlns:xs="http://www.w3.org/2001/XMLSchema" xmlns:p="http://schemas.microsoft.com/office/2006/metadata/properties" xmlns:ns2="60815334-3f36-4edd-a5f5-7746d81e180e" xmlns:ns3="5d4e7ba3-491e-4805-8572-c4d7fee531cc" targetNamespace="http://schemas.microsoft.com/office/2006/metadata/properties" ma:root="true" ma:fieldsID="1288ee6b7d3c64f806b379e7e4b50305" ns2:_="" ns3:_="">
    <xsd:import namespace="60815334-3f36-4edd-a5f5-7746d81e180e"/>
    <xsd:import namespace="5d4e7ba3-491e-4805-8572-c4d7fee531c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815334-3f36-4edd-a5f5-7746d81e180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d4e7ba3-491e-4805-8572-c4d7fee531cc"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9AC64A4-40D0-4F27-A2FC-E18F0ACA124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5C53E1A-9677-4016-B243-52D483B291D8}">
  <ds:schemaRefs>
    <ds:schemaRef ds:uri="http://schemas.microsoft.com/sharepoint/v3/contenttype/forms"/>
  </ds:schemaRefs>
</ds:datastoreItem>
</file>

<file path=customXml/itemProps3.xml><?xml version="1.0" encoding="utf-8"?>
<ds:datastoreItem xmlns:ds="http://schemas.openxmlformats.org/officeDocument/2006/customXml" ds:itemID="{7AD103ED-002D-4AB6-AE6D-88BFD2D0EE99}"/>
</file>

<file path=docProps/app.xml><?xml version="1.0" encoding="utf-8"?>
<Properties xmlns="http://schemas.openxmlformats.org/officeDocument/2006/extended-properties" xmlns:vt="http://schemas.openxmlformats.org/officeDocument/2006/docPropsVTypes">
  <Template>Normal</Template>
  <TotalTime>50</TotalTime>
  <Pages>3</Pages>
  <Words>551</Words>
  <Characters>3144</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dc:creator>
  <cp:lastModifiedBy>Windows User</cp:lastModifiedBy>
  <cp:revision>11</cp:revision>
  <dcterms:created xsi:type="dcterms:W3CDTF">2019-04-23T10:01:00Z</dcterms:created>
  <dcterms:modified xsi:type="dcterms:W3CDTF">2020-10-28T13:52:00Z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0x0101001FE4D2920F0F2F409674C5E4499E96CC</vt:lpwstr>
  </property>
</Properties>
</file>